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9078B4" w14:textId="79FB96DF" w:rsidR="00257394" w:rsidRPr="00642A88" w:rsidRDefault="007011F0" w:rsidP="00D06EB2">
      <w:pPr>
        <w:pStyle w:val="a7"/>
        <w:spacing w:before="0" w:beforeAutospacing="0" w:after="0" w:afterAutospacing="0" w:line="440" w:lineRule="exact"/>
        <w:jc w:val="center"/>
        <w:rPr>
          <w:rFonts w:asciiTheme="minorEastAsia" w:eastAsiaTheme="minorEastAsia" w:hAnsiTheme="minorEastAsia" w:cstheme="minorBidi"/>
          <w:b/>
          <w:color w:val="000000" w:themeColor="text1"/>
          <w:kern w:val="24"/>
          <w:sz w:val="30"/>
          <w:szCs w:val="30"/>
        </w:rPr>
      </w:pPr>
      <w:bookmarkStart w:id="0" w:name="OLE_LINK1"/>
      <w:bookmarkStart w:id="1" w:name="OLE_LINK2"/>
      <w:r w:rsidRPr="001E14C2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</w:rPr>
        <w:t xml:space="preserve"> </w:t>
      </w:r>
      <w:r w:rsidR="008A34A8"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细胞生物学</w:t>
      </w:r>
      <w:r w:rsidR="00CB2378"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平台</w:t>
      </w:r>
      <w:r w:rsidR="00D079FD"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生物影像</w:t>
      </w:r>
      <w:r w:rsidR="00F048C9"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技术</w:t>
      </w:r>
      <w:r w:rsidR="00D06EB2"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研讨会</w:t>
      </w:r>
    </w:p>
    <w:p w14:paraId="498D8133" w14:textId="640A1C31" w:rsidR="0004527B" w:rsidRPr="00D06EB2" w:rsidRDefault="00D06EB2" w:rsidP="00D06EB2">
      <w:pPr>
        <w:pStyle w:val="a7"/>
        <w:spacing w:line="440" w:lineRule="exact"/>
        <w:jc w:val="center"/>
        <w:rPr>
          <w:rFonts w:asciiTheme="minorEastAsia" w:eastAsiaTheme="minorEastAsia" w:hAnsiTheme="minorEastAsia" w:cstheme="minorBidi"/>
          <w:b/>
          <w:color w:val="000000" w:themeColor="text1"/>
          <w:kern w:val="24"/>
          <w:sz w:val="28"/>
          <w:szCs w:val="28"/>
        </w:rPr>
      </w:pPr>
      <w:r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“</w:t>
      </w:r>
      <w:r w:rsidR="00086DDC"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近红外与上转换</w:t>
      </w:r>
      <w:r w:rsidR="00DF2EBB"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成像技术</w:t>
      </w:r>
      <w:r w:rsidR="00756F92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的前沿</w:t>
      </w:r>
      <w:r w:rsidR="00DF2EBB"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应用</w:t>
      </w:r>
      <w:r w:rsidRPr="00642A88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  <w:sz w:val="30"/>
          <w:szCs w:val="30"/>
        </w:rPr>
        <w:t>”</w:t>
      </w:r>
    </w:p>
    <w:bookmarkEnd w:id="0"/>
    <w:bookmarkEnd w:id="1"/>
    <w:p w14:paraId="54A2646F" w14:textId="2DAE19FC" w:rsidR="004C681C" w:rsidRPr="001E14C2" w:rsidRDefault="00AE21A1" w:rsidP="00AE21A1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/>
          <w:b/>
          <w:kern w:val="24"/>
        </w:rPr>
      </w:pPr>
      <w:r>
        <w:rPr>
          <w:rFonts w:asciiTheme="minorEastAsia" w:eastAsiaTheme="minorEastAsia" w:hAnsiTheme="minorEastAsia" w:hint="eastAsia"/>
          <w:b/>
          <w:kern w:val="24"/>
        </w:rPr>
        <w:t>会议</w:t>
      </w:r>
      <w:r w:rsidR="00A97EFD" w:rsidRPr="001E14C2">
        <w:rPr>
          <w:rFonts w:asciiTheme="minorEastAsia" w:eastAsiaTheme="minorEastAsia" w:hAnsiTheme="minorEastAsia" w:hint="eastAsia"/>
          <w:b/>
          <w:kern w:val="24"/>
        </w:rPr>
        <w:t>简介</w:t>
      </w:r>
      <w:r w:rsidR="008A34A8" w:rsidRPr="001E14C2">
        <w:rPr>
          <w:rFonts w:asciiTheme="minorEastAsia" w:eastAsiaTheme="minorEastAsia" w:hAnsiTheme="minorEastAsia" w:hint="eastAsia"/>
          <w:b/>
          <w:kern w:val="24"/>
        </w:rPr>
        <w:t>：</w:t>
      </w:r>
    </w:p>
    <w:p w14:paraId="5B2653CC" w14:textId="5CF58BF0" w:rsidR="004C71FD" w:rsidRPr="004C71FD" w:rsidRDefault="004C71FD" w:rsidP="0072549F">
      <w:pPr>
        <w:pStyle w:val="a7"/>
        <w:spacing w:before="0" w:beforeAutospacing="0" w:after="0" w:afterAutospacing="0" w:line="360" w:lineRule="auto"/>
        <w:ind w:firstLineChars="200" w:firstLine="480"/>
        <w:jc w:val="both"/>
        <w:rPr>
          <w:rFonts w:asciiTheme="minorEastAsia" w:eastAsiaTheme="minorEastAsia" w:hAnsiTheme="minorEastAsia"/>
          <w:kern w:val="24"/>
        </w:rPr>
      </w:pPr>
      <w:bookmarkStart w:id="2" w:name="OLE_LINK3"/>
      <w:bookmarkStart w:id="3" w:name="OLE_LINK4"/>
      <w:r w:rsidRPr="004C71FD">
        <w:rPr>
          <w:rFonts w:asciiTheme="minorEastAsia" w:eastAsiaTheme="minorEastAsia" w:hAnsiTheme="minorEastAsia" w:hint="eastAsia"/>
          <w:kern w:val="24"/>
        </w:rPr>
        <w:t>近年来，近红外成像已被广泛应用于生物、化学、物理、材料等研究领域。相较于可见光成像，近红外成像选用的波长更长，对活细胞、活组织的损伤更小，在成像深度、分辨率和信噪比方面改善显著，也为多色标记提供了更多选择。上转换成像是一种新型的研究手段，凭借与传统染料不一样的“反斯托克斯”发光机制，其穿透性强、稳定性好、特异性高，具有在生物成像、治疗和检测等方面广泛的应用价值。</w:t>
      </w:r>
    </w:p>
    <w:p w14:paraId="093F978E" w14:textId="53066934" w:rsidR="00255346" w:rsidRDefault="00602A52" w:rsidP="0072549F">
      <w:pPr>
        <w:pStyle w:val="a7"/>
        <w:spacing w:before="0" w:beforeAutospacing="0" w:after="0" w:afterAutospacing="0" w:line="360" w:lineRule="auto"/>
        <w:ind w:firstLineChars="200" w:firstLine="480"/>
        <w:jc w:val="both"/>
        <w:rPr>
          <w:rFonts w:asciiTheme="minorEastAsia" w:eastAsiaTheme="minorEastAsia" w:hAnsiTheme="minorEastAsia"/>
          <w:kern w:val="24"/>
        </w:rPr>
      </w:pPr>
      <w:r w:rsidRPr="00602A52">
        <w:rPr>
          <w:rFonts w:asciiTheme="minorEastAsia" w:eastAsiaTheme="minorEastAsia" w:hAnsiTheme="minorEastAsia"/>
          <w:noProof/>
          <w:kern w:val="24"/>
        </w:rPr>
        <w:drawing>
          <wp:anchor distT="0" distB="0" distL="114300" distR="114300" simplePos="0" relativeHeight="251665408" behindDoc="0" locked="0" layoutInCell="1" allowOverlap="1" wp14:anchorId="7E7876E0" wp14:editId="37FEC2C3">
            <wp:simplePos x="0" y="0"/>
            <wp:positionH relativeFrom="margin">
              <wp:align>right</wp:align>
            </wp:positionH>
            <wp:positionV relativeFrom="paragraph">
              <wp:posOffset>977265</wp:posOffset>
            </wp:positionV>
            <wp:extent cx="5274310" cy="2303145"/>
            <wp:effectExtent l="0" t="0" r="2540" b="190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3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71FD" w:rsidRPr="004C71FD">
        <w:rPr>
          <w:rFonts w:asciiTheme="minorEastAsia" w:eastAsiaTheme="minorEastAsia" w:hAnsiTheme="minorEastAsia" w:hint="eastAsia"/>
          <w:kern w:val="24"/>
        </w:rPr>
        <w:t>本次研讨会将以</w:t>
      </w:r>
      <w:r w:rsidR="004C71FD" w:rsidRPr="0072549F">
        <w:rPr>
          <w:rFonts w:asciiTheme="minorEastAsia" w:eastAsiaTheme="minorEastAsia" w:hAnsiTheme="minorEastAsia" w:hint="eastAsia"/>
          <w:b/>
          <w:bCs/>
          <w:kern w:val="24"/>
        </w:rPr>
        <w:t>近红外与上转换成像</w:t>
      </w:r>
      <w:r w:rsidR="004C71FD" w:rsidRPr="004C71FD">
        <w:rPr>
          <w:rFonts w:asciiTheme="minorEastAsia" w:eastAsiaTheme="minorEastAsia" w:hAnsiTheme="minorEastAsia" w:hint="eastAsia"/>
          <w:kern w:val="24"/>
        </w:rPr>
        <w:t>为主题展开报告，介绍近红外探针、上转换发光材料的特点与成像优势，及其在生物医学、生命科学和材料科学等研究中的前沿应用。</w:t>
      </w:r>
    </w:p>
    <w:bookmarkEnd w:id="2"/>
    <w:bookmarkEnd w:id="3"/>
    <w:p w14:paraId="186F43D5" w14:textId="4D7FCEB2" w:rsidR="001E14C2" w:rsidRPr="003F7BA0" w:rsidRDefault="00AE21A1" w:rsidP="003F7BA0">
      <w:pPr>
        <w:pStyle w:val="a7"/>
        <w:spacing w:beforeLines="50" w:before="156" w:beforeAutospacing="0" w:after="0" w:afterAutospacing="0" w:line="360" w:lineRule="auto"/>
        <w:rPr>
          <w:rFonts w:asciiTheme="minorEastAsia" w:eastAsiaTheme="minorEastAsia" w:hAnsiTheme="minorEastAsia"/>
          <w:b/>
          <w:kern w:val="24"/>
        </w:rPr>
      </w:pPr>
      <w:r w:rsidRPr="00AE21A1">
        <w:rPr>
          <w:rFonts w:asciiTheme="minorEastAsia" w:eastAsiaTheme="minorEastAsia" w:hAnsiTheme="minorEastAsia" w:hint="eastAsia"/>
          <w:b/>
          <w:kern w:val="24"/>
        </w:rPr>
        <w:t>会议时间：</w:t>
      </w:r>
      <w:r w:rsidRPr="00AE21A1">
        <w:rPr>
          <w:rFonts w:asciiTheme="minorEastAsia" w:eastAsiaTheme="minorEastAsia" w:hAnsiTheme="minorEastAsia" w:hint="eastAsia"/>
          <w:kern w:val="24"/>
        </w:rPr>
        <w:t>2</w:t>
      </w:r>
      <w:r w:rsidRPr="00AE21A1">
        <w:rPr>
          <w:rFonts w:asciiTheme="minorEastAsia" w:eastAsiaTheme="minorEastAsia" w:hAnsiTheme="minorEastAsia"/>
          <w:kern w:val="24"/>
        </w:rPr>
        <w:t>02</w:t>
      </w:r>
      <w:r w:rsidR="0088683C">
        <w:rPr>
          <w:rFonts w:asciiTheme="minorEastAsia" w:eastAsiaTheme="minorEastAsia" w:hAnsiTheme="minorEastAsia"/>
          <w:kern w:val="24"/>
        </w:rPr>
        <w:t>4</w:t>
      </w:r>
      <w:r w:rsidRPr="00AE21A1">
        <w:rPr>
          <w:rFonts w:asciiTheme="minorEastAsia" w:eastAsiaTheme="minorEastAsia" w:hAnsiTheme="minorEastAsia" w:hint="eastAsia"/>
          <w:kern w:val="24"/>
        </w:rPr>
        <w:t>年</w:t>
      </w:r>
      <w:r w:rsidR="00D608E4">
        <w:rPr>
          <w:rFonts w:asciiTheme="minorEastAsia" w:eastAsiaTheme="minorEastAsia" w:hAnsiTheme="minorEastAsia"/>
          <w:kern w:val="24"/>
        </w:rPr>
        <w:t>10</w:t>
      </w:r>
      <w:r w:rsidRPr="00AE21A1">
        <w:rPr>
          <w:rFonts w:asciiTheme="minorEastAsia" w:eastAsiaTheme="minorEastAsia" w:hAnsiTheme="minorEastAsia" w:hint="eastAsia"/>
          <w:kern w:val="24"/>
        </w:rPr>
        <w:t>月</w:t>
      </w:r>
      <w:r w:rsidR="00065346">
        <w:rPr>
          <w:rFonts w:asciiTheme="minorEastAsia" w:eastAsiaTheme="minorEastAsia" w:hAnsiTheme="minorEastAsia"/>
          <w:kern w:val="24"/>
        </w:rPr>
        <w:t>23</w:t>
      </w:r>
      <w:r w:rsidRPr="00AE21A1">
        <w:rPr>
          <w:rFonts w:asciiTheme="minorEastAsia" w:eastAsiaTheme="minorEastAsia" w:hAnsiTheme="minorEastAsia" w:hint="eastAsia"/>
          <w:kern w:val="24"/>
        </w:rPr>
        <w:t>日</w:t>
      </w:r>
      <w:r w:rsidR="00D0380C" w:rsidRPr="00D0380C">
        <w:rPr>
          <w:rFonts w:asciiTheme="minorEastAsia" w:eastAsiaTheme="minorEastAsia" w:hAnsiTheme="minorEastAsia" w:hint="eastAsia"/>
          <w:kern w:val="24"/>
        </w:rPr>
        <w:t>（周</w:t>
      </w:r>
      <w:r w:rsidR="00065346">
        <w:rPr>
          <w:rFonts w:asciiTheme="minorEastAsia" w:eastAsiaTheme="minorEastAsia" w:hAnsiTheme="minorEastAsia" w:hint="eastAsia"/>
          <w:kern w:val="24"/>
        </w:rPr>
        <w:t>三</w:t>
      </w:r>
      <w:r w:rsidR="00D0380C" w:rsidRPr="00D0380C">
        <w:rPr>
          <w:rFonts w:asciiTheme="minorEastAsia" w:eastAsiaTheme="minorEastAsia" w:hAnsiTheme="minorEastAsia" w:hint="eastAsia"/>
          <w:kern w:val="24"/>
        </w:rPr>
        <w:t>）</w:t>
      </w:r>
    </w:p>
    <w:p w14:paraId="523B96C5" w14:textId="4B60CCDD" w:rsidR="00CD7ACA" w:rsidRPr="00065346" w:rsidRDefault="00CD7ACA" w:rsidP="00CD7ACA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 w:rsidRPr="00CD7ACA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</w:rPr>
        <w:t>讲座地点：</w:t>
      </w:r>
      <w:r w:rsidR="00065346" w:rsidRPr="00065346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清华大学医学科学楼B</w:t>
      </w:r>
      <w:r w:rsidR="00065346" w:rsidRPr="00065346">
        <w:rPr>
          <w:rFonts w:asciiTheme="minorEastAsia" w:eastAsiaTheme="minorEastAsia" w:hAnsiTheme="minorEastAsia" w:cstheme="minorBidi"/>
          <w:color w:val="000000" w:themeColor="text1"/>
          <w:kern w:val="24"/>
        </w:rPr>
        <w:t>321</w:t>
      </w:r>
    </w:p>
    <w:p w14:paraId="5313EF8A" w14:textId="26143583" w:rsidR="00CD7ACA" w:rsidRPr="00CD7ACA" w:rsidRDefault="00602A52" w:rsidP="00CD7ACA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</w:rPr>
        <w:t>演示</w:t>
      </w:r>
      <w:r w:rsidR="00CD7ACA" w:rsidRPr="00CD7ACA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</w:rPr>
        <w:t>地点：</w:t>
      </w:r>
      <w:r w:rsidR="00CD7ACA" w:rsidRPr="00CD7ACA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清华大学医学科学楼C119</w:t>
      </w:r>
    </w:p>
    <w:p w14:paraId="1606EEAF" w14:textId="77777777" w:rsidR="00602A52" w:rsidRDefault="00602A52" w:rsidP="00DE19B4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b/>
          <w:color w:val="000000" w:themeColor="text1"/>
          <w:kern w:val="24"/>
        </w:rPr>
      </w:pPr>
    </w:p>
    <w:p w14:paraId="3B7090EB" w14:textId="77777777" w:rsidR="00602A52" w:rsidRDefault="00602A52" w:rsidP="00DE19B4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b/>
          <w:color w:val="000000" w:themeColor="text1"/>
          <w:kern w:val="24"/>
        </w:rPr>
      </w:pPr>
    </w:p>
    <w:p w14:paraId="5568B347" w14:textId="77777777" w:rsidR="00602A52" w:rsidRDefault="00602A52" w:rsidP="00DE19B4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b/>
          <w:color w:val="000000" w:themeColor="text1"/>
          <w:kern w:val="24"/>
        </w:rPr>
      </w:pPr>
    </w:p>
    <w:p w14:paraId="58B95F76" w14:textId="77777777" w:rsidR="00602A52" w:rsidRDefault="00602A52" w:rsidP="00DE19B4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b/>
          <w:color w:val="000000" w:themeColor="text1"/>
          <w:kern w:val="24"/>
        </w:rPr>
      </w:pPr>
    </w:p>
    <w:p w14:paraId="4247CAA5" w14:textId="3237C76B" w:rsidR="00602A52" w:rsidRPr="00340641" w:rsidRDefault="00340641" w:rsidP="00DE19B4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b/>
          <w:color w:val="000000" w:themeColor="text1"/>
          <w:kern w:val="24"/>
        </w:rPr>
      </w:pPr>
      <w:r>
        <w:rPr>
          <w:rFonts w:asciiTheme="minorEastAsia" w:eastAsiaTheme="minorEastAsia" w:hAnsiTheme="minorEastAsia" w:cstheme="minorBidi"/>
          <w:b/>
          <w:noProof/>
          <w:color w:val="000000" w:themeColor="text1"/>
          <w:kern w:val="24"/>
        </w:rPr>
        <w:lastRenderedPageBreak/>
        <w:drawing>
          <wp:anchor distT="0" distB="0" distL="114300" distR="114300" simplePos="0" relativeHeight="251666432" behindDoc="0" locked="0" layoutInCell="1" allowOverlap="1" wp14:anchorId="20EA34FB" wp14:editId="13FDB974">
            <wp:simplePos x="0" y="0"/>
            <wp:positionH relativeFrom="column">
              <wp:posOffset>0</wp:posOffset>
            </wp:positionH>
            <wp:positionV relativeFrom="paragraph">
              <wp:posOffset>85725</wp:posOffset>
            </wp:positionV>
            <wp:extent cx="5274310" cy="5178425"/>
            <wp:effectExtent l="0" t="0" r="2540" b="3175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日程安排.jpg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7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040F74" w14:textId="75D0FE88" w:rsidR="00172924" w:rsidRPr="00602A52" w:rsidRDefault="00172924" w:rsidP="00DE19B4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b/>
          <w:color w:val="000000" w:themeColor="text1"/>
          <w:kern w:val="24"/>
        </w:rPr>
      </w:pPr>
      <w:r w:rsidRPr="001E14C2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</w:rPr>
        <w:t>报名方式</w:t>
      </w: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：</w:t>
      </w:r>
      <w:r w:rsidR="001E14C2"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访问</w:t>
      </w: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链</w:t>
      </w:r>
      <w:r w:rsidRPr="001E14C2">
        <w:rPr>
          <w:rFonts w:asciiTheme="minorEastAsia" w:eastAsiaTheme="minorEastAsia" w:hAnsiTheme="minorEastAsia" w:cstheme="minorBidi" w:hint="eastAsia"/>
          <w:kern w:val="24"/>
        </w:rPr>
        <w:t>接</w:t>
      </w:r>
      <w:r w:rsidR="001E14C2" w:rsidRPr="001E14C2">
        <w:rPr>
          <w:rFonts w:asciiTheme="minorEastAsia" w:eastAsiaTheme="minorEastAsia" w:hAnsiTheme="minorEastAsia" w:cstheme="minorBidi" w:hint="eastAsia"/>
          <w:kern w:val="24"/>
        </w:rPr>
        <w:t>：</w:t>
      </w:r>
      <w:r w:rsidR="00340641" w:rsidRPr="00340641">
        <w:rPr>
          <w:rFonts w:asciiTheme="minorEastAsia" w:eastAsiaTheme="minorEastAsia" w:hAnsiTheme="minorEastAsia" w:cstheme="minorBidi"/>
          <w:kern w:val="24"/>
        </w:rPr>
        <w:t>http://sapphireking.mikecrm.com/LRRkZRo</w:t>
      </w:r>
    </w:p>
    <w:p w14:paraId="271C96CF" w14:textId="081BC7AA" w:rsidR="00625977" w:rsidRDefault="00340641" w:rsidP="00602A52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>
        <w:rPr>
          <w:rFonts w:asciiTheme="minorEastAsia" w:eastAsiaTheme="minorEastAsia" w:hAnsiTheme="minorEastAsia" w:cstheme="minorBidi"/>
          <w:noProof/>
          <w:color w:val="000000" w:themeColor="text1"/>
          <w:kern w:val="24"/>
        </w:rPr>
        <w:drawing>
          <wp:anchor distT="0" distB="0" distL="114300" distR="114300" simplePos="0" relativeHeight="251667456" behindDoc="0" locked="0" layoutInCell="1" allowOverlap="1" wp14:anchorId="77FB8030" wp14:editId="7C06A0A9">
            <wp:simplePos x="0" y="0"/>
            <wp:positionH relativeFrom="margin">
              <wp:posOffset>1695450</wp:posOffset>
            </wp:positionH>
            <wp:positionV relativeFrom="paragraph">
              <wp:posOffset>348615</wp:posOffset>
            </wp:positionV>
            <wp:extent cx="1752600" cy="1752600"/>
            <wp:effectExtent l="0" t="0" r="0" b="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75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2A52"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或扫描二维码：</w:t>
      </w:r>
    </w:p>
    <w:p w14:paraId="67368996" w14:textId="1D134A72" w:rsidR="00065346" w:rsidRPr="001E14C2" w:rsidRDefault="00065346" w:rsidP="00CD7ACA">
      <w:pPr>
        <w:pStyle w:val="a7"/>
        <w:spacing w:before="0" w:beforeAutospacing="0" w:after="0" w:afterAutospacing="0" w:line="360" w:lineRule="auto"/>
        <w:ind w:firstLineChars="200" w:firstLine="480"/>
        <w:rPr>
          <w:rFonts w:asciiTheme="minorEastAsia" w:eastAsiaTheme="minorEastAsia" w:hAnsiTheme="minorEastAsia" w:cstheme="minorBidi"/>
          <w:color w:val="000000" w:themeColor="text1"/>
          <w:kern w:val="24"/>
        </w:rPr>
      </w:pPr>
    </w:p>
    <w:p w14:paraId="62F54282" w14:textId="18A00CCB" w:rsidR="001E14C2" w:rsidRPr="00391181" w:rsidRDefault="001E14C2" w:rsidP="00DE19B4">
      <w:pPr>
        <w:pStyle w:val="a7"/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b/>
          <w:color w:val="000000" w:themeColor="text1"/>
          <w:kern w:val="24"/>
        </w:rPr>
      </w:pPr>
      <w:r w:rsidRPr="00391181">
        <w:rPr>
          <w:rFonts w:asciiTheme="minorEastAsia" w:eastAsiaTheme="minorEastAsia" w:hAnsiTheme="minorEastAsia" w:cstheme="minorBidi" w:hint="eastAsia"/>
          <w:b/>
          <w:color w:val="000000" w:themeColor="text1"/>
          <w:kern w:val="24"/>
        </w:rPr>
        <w:t>备注：</w:t>
      </w:r>
    </w:p>
    <w:p w14:paraId="760570DB" w14:textId="0E64463F" w:rsidR="001E14C2" w:rsidRPr="001E14C2" w:rsidRDefault="001E14C2" w:rsidP="00DE19B4">
      <w:pPr>
        <w:pStyle w:val="a7"/>
        <w:numPr>
          <w:ilvl w:val="0"/>
          <w:numId w:val="8"/>
        </w:numPr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lastRenderedPageBreak/>
        <w:t>报名截止时间：2</w:t>
      </w:r>
      <w:r w:rsidRPr="001E14C2">
        <w:rPr>
          <w:rFonts w:asciiTheme="minorEastAsia" w:eastAsiaTheme="minorEastAsia" w:hAnsiTheme="minorEastAsia" w:cstheme="minorBidi"/>
          <w:color w:val="000000" w:themeColor="text1"/>
          <w:kern w:val="24"/>
        </w:rPr>
        <w:t>02</w:t>
      </w:r>
      <w:r w:rsidR="00CD7ACA">
        <w:rPr>
          <w:rFonts w:asciiTheme="minorEastAsia" w:eastAsiaTheme="minorEastAsia" w:hAnsiTheme="minorEastAsia" w:cstheme="minorBidi"/>
          <w:color w:val="000000" w:themeColor="text1"/>
          <w:kern w:val="24"/>
        </w:rPr>
        <w:t>4</w:t>
      </w: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年</w:t>
      </w:r>
      <w:r w:rsidR="00065346">
        <w:rPr>
          <w:rFonts w:asciiTheme="minorEastAsia" w:eastAsiaTheme="minorEastAsia" w:hAnsiTheme="minorEastAsia" w:cstheme="minorBidi"/>
          <w:color w:val="000000" w:themeColor="text1"/>
          <w:kern w:val="24"/>
        </w:rPr>
        <w:t>10</w:t>
      </w: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月</w:t>
      </w:r>
      <w:r w:rsidR="00065346">
        <w:rPr>
          <w:rFonts w:asciiTheme="minorEastAsia" w:eastAsiaTheme="minorEastAsia" w:hAnsiTheme="minorEastAsia" w:cstheme="minorBidi"/>
          <w:color w:val="000000" w:themeColor="text1"/>
          <w:kern w:val="24"/>
        </w:rPr>
        <w:t>22</w:t>
      </w: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日下午1</w:t>
      </w:r>
      <w:r w:rsidR="00065346">
        <w:rPr>
          <w:rFonts w:asciiTheme="minorEastAsia" w:eastAsiaTheme="minorEastAsia" w:hAnsiTheme="minorEastAsia" w:cstheme="minorBidi"/>
          <w:color w:val="000000" w:themeColor="text1"/>
          <w:kern w:val="24"/>
        </w:rPr>
        <w:t>5</w:t>
      </w: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：0</w:t>
      </w:r>
      <w:r w:rsidRPr="001E14C2">
        <w:rPr>
          <w:rFonts w:asciiTheme="minorEastAsia" w:eastAsiaTheme="minorEastAsia" w:hAnsiTheme="minorEastAsia" w:cstheme="minorBidi"/>
          <w:color w:val="000000" w:themeColor="text1"/>
          <w:kern w:val="24"/>
        </w:rPr>
        <w:t>0，</w:t>
      </w: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报名截止后将发送</w:t>
      </w:r>
      <w:r w:rsidR="000B6957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回执</w:t>
      </w: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至报名邮箱。</w:t>
      </w:r>
    </w:p>
    <w:p w14:paraId="0E54E570" w14:textId="37D2B4EB" w:rsidR="00625977" w:rsidRPr="00625977" w:rsidRDefault="000B6957" w:rsidP="00625977">
      <w:pPr>
        <w:pStyle w:val="a7"/>
        <w:numPr>
          <w:ilvl w:val="0"/>
          <w:numId w:val="8"/>
        </w:numPr>
        <w:spacing w:before="0" w:beforeAutospacing="0" w:after="0" w:afterAutospacing="0" w:line="360" w:lineRule="auto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如需样品测试，</w:t>
      </w:r>
      <w:r w:rsidR="00D26C83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请</w:t>
      </w:r>
      <w:r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于</w:t>
      </w:r>
      <w:r w:rsidR="00065346">
        <w:rPr>
          <w:rFonts w:asciiTheme="minorEastAsia" w:eastAsiaTheme="minorEastAsia" w:hAnsiTheme="minorEastAsia" w:cstheme="minorBidi"/>
          <w:color w:val="000000" w:themeColor="text1"/>
          <w:kern w:val="24"/>
        </w:rPr>
        <w:t>10</w:t>
      </w:r>
      <w:r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月</w:t>
      </w:r>
      <w:r w:rsidR="00065346">
        <w:rPr>
          <w:rFonts w:asciiTheme="minorEastAsia" w:eastAsiaTheme="minorEastAsia" w:hAnsiTheme="minorEastAsia" w:cstheme="minorBidi"/>
          <w:color w:val="000000" w:themeColor="text1"/>
          <w:kern w:val="24"/>
        </w:rPr>
        <w:t>21</w:t>
      </w:r>
      <w:r w:rsidR="0018565C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日</w:t>
      </w:r>
      <w:r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1</w:t>
      </w:r>
      <w:r w:rsidR="00065346">
        <w:rPr>
          <w:rFonts w:asciiTheme="minorEastAsia" w:eastAsiaTheme="minorEastAsia" w:hAnsiTheme="minorEastAsia" w:cstheme="minorBidi"/>
          <w:color w:val="000000" w:themeColor="text1"/>
          <w:kern w:val="24"/>
        </w:rPr>
        <w:t>6</w:t>
      </w:r>
      <w:r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：0</w:t>
      </w:r>
      <w:r>
        <w:rPr>
          <w:rFonts w:asciiTheme="minorEastAsia" w:eastAsiaTheme="minorEastAsia" w:hAnsiTheme="minorEastAsia" w:cstheme="minorBidi"/>
          <w:color w:val="000000" w:themeColor="text1"/>
          <w:kern w:val="24"/>
        </w:rPr>
        <w:t>0</w:t>
      </w:r>
      <w:r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前电话或邮箱联系平台老师，以便协调上机分组的时间</w:t>
      </w:r>
      <w:r w:rsidR="001E14C2"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。</w:t>
      </w:r>
    </w:p>
    <w:p w14:paraId="53AD0AF8" w14:textId="3F8C7FAE" w:rsidR="00065346" w:rsidRPr="00065346" w:rsidRDefault="00625977" w:rsidP="00065346">
      <w:pPr>
        <w:spacing w:line="360" w:lineRule="auto"/>
        <w:rPr>
          <w:rFonts w:ascii="宋体" w:eastAsia="宋体" w:hAnsi="宋体"/>
          <w:sz w:val="24"/>
          <w:szCs w:val="24"/>
        </w:rPr>
      </w:pPr>
      <w:r w:rsidRPr="00625977">
        <w:rPr>
          <w:rFonts w:asciiTheme="minorEastAsia" w:hAnsiTheme="minorEastAsia" w:hint="eastAsia"/>
          <w:b/>
          <w:bCs/>
          <w:color w:val="000000" w:themeColor="text1"/>
          <w:kern w:val="24"/>
          <w:sz w:val="24"/>
          <w:szCs w:val="24"/>
        </w:rPr>
        <w:t>联系方式：</w:t>
      </w:r>
      <w:r w:rsidR="00065346" w:rsidRPr="00CD7ACA">
        <w:rPr>
          <w:rFonts w:ascii="宋体" w:eastAsia="宋体" w:hAnsi="宋体"/>
          <w:sz w:val="24"/>
          <w:szCs w:val="24"/>
        </w:rPr>
        <w:t xml:space="preserve"> </w:t>
      </w:r>
      <w:r w:rsidR="00AE385B">
        <w:rPr>
          <w:rFonts w:ascii="宋体" w:eastAsia="宋体" w:hAnsi="宋体"/>
          <w:sz w:val="24"/>
          <w:szCs w:val="24"/>
        </w:rPr>
        <w:t>010-62799145</w:t>
      </w:r>
      <w:bookmarkStart w:id="4" w:name="_GoBack"/>
      <w:bookmarkEnd w:id="4"/>
    </w:p>
    <w:p w14:paraId="5684E8BE" w14:textId="77777777" w:rsidR="00065346" w:rsidRDefault="00065346" w:rsidP="00065346">
      <w:pPr>
        <w:spacing w:line="360" w:lineRule="auto"/>
        <w:rPr>
          <w:rFonts w:ascii="宋体" w:eastAsia="宋体" w:hAnsi="宋体"/>
          <w:sz w:val="24"/>
          <w:szCs w:val="24"/>
        </w:rPr>
      </w:pPr>
      <w:r w:rsidRPr="00065346">
        <w:rPr>
          <w:rFonts w:ascii="宋体" w:eastAsia="宋体" w:hAnsi="宋体" w:hint="eastAsia"/>
          <w:sz w:val="24"/>
          <w:szCs w:val="24"/>
        </w:rPr>
        <w:t>sapphireking#tsinghua.edu.cn  汪老师</w:t>
      </w:r>
    </w:p>
    <w:p w14:paraId="308AB465" w14:textId="5C843227" w:rsidR="00065346" w:rsidRPr="00065346" w:rsidRDefault="00065346" w:rsidP="00065346">
      <w:pPr>
        <w:spacing w:line="360" w:lineRule="auto"/>
        <w:rPr>
          <w:rFonts w:ascii="宋体" w:eastAsia="宋体" w:hAnsi="宋体"/>
          <w:sz w:val="24"/>
          <w:szCs w:val="24"/>
        </w:rPr>
      </w:pPr>
      <w:r w:rsidRPr="00065346">
        <w:rPr>
          <w:rFonts w:ascii="宋体" w:eastAsia="宋体" w:hAnsi="宋体" w:hint="eastAsia"/>
          <w:sz w:val="24"/>
          <w:szCs w:val="24"/>
        </w:rPr>
        <w:t>sunyue#tsinghua.edu.cn  孙老师</w:t>
      </w:r>
    </w:p>
    <w:p w14:paraId="54375A89" w14:textId="77777777" w:rsidR="00065346" w:rsidRPr="00065346" w:rsidRDefault="00065346" w:rsidP="00065346">
      <w:pPr>
        <w:spacing w:line="360" w:lineRule="auto"/>
        <w:rPr>
          <w:rFonts w:ascii="宋体" w:eastAsia="宋体" w:hAnsi="宋体"/>
          <w:sz w:val="24"/>
          <w:szCs w:val="24"/>
        </w:rPr>
      </w:pPr>
      <w:r w:rsidRPr="00065346">
        <w:rPr>
          <w:rFonts w:ascii="宋体" w:eastAsia="宋体" w:hAnsi="宋体" w:hint="eastAsia"/>
          <w:sz w:val="24"/>
          <w:szCs w:val="24"/>
        </w:rPr>
        <w:t>li-fang#tsinghua.edu.cn  李老师</w:t>
      </w:r>
    </w:p>
    <w:p w14:paraId="041ABAFD" w14:textId="6A991D6C" w:rsidR="001E14C2" w:rsidRPr="00CD7ACA" w:rsidRDefault="00065346" w:rsidP="00065346">
      <w:pPr>
        <w:spacing w:line="360" w:lineRule="auto"/>
        <w:rPr>
          <w:rFonts w:ascii="宋体" w:eastAsia="宋体" w:hAnsi="宋体"/>
          <w:sz w:val="24"/>
          <w:szCs w:val="24"/>
        </w:rPr>
      </w:pPr>
      <w:r w:rsidRPr="00065346">
        <w:rPr>
          <w:rFonts w:ascii="宋体" w:eastAsia="宋体" w:hAnsi="宋体" w:hint="eastAsia"/>
          <w:sz w:val="24"/>
          <w:szCs w:val="24"/>
        </w:rPr>
        <w:t>（发送邮件时请将“#”替换成“@”）</w:t>
      </w:r>
    </w:p>
    <w:p w14:paraId="10843A41" w14:textId="0BEE4AF0" w:rsidR="001E14C2" w:rsidRPr="001E14C2" w:rsidRDefault="001E14C2" w:rsidP="005378ED">
      <w:pPr>
        <w:pStyle w:val="a7"/>
        <w:spacing w:before="0" w:beforeAutospacing="0" w:after="0" w:afterAutospacing="0" w:line="360" w:lineRule="auto"/>
        <w:ind w:firstLineChars="200" w:firstLine="480"/>
        <w:jc w:val="right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细胞生物学平台</w:t>
      </w:r>
    </w:p>
    <w:p w14:paraId="170F6E38" w14:textId="2531C75B" w:rsidR="003B6DB3" w:rsidRDefault="001E14C2" w:rsidP="00CD7ACA">
      <w:pPr>
        <w:pStyle w:val="a7"/>
        <w:spacing w:before="0" w:beforeAutospacing="0" w:after="0" w:afterAutospacing="0" w:line="360" w:lineRule="auto"/>
        <w:ind w:firstLineChars="200" w:firstLine="480"/>
        <w:jc w:val="right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 w:rsidRPr="001E14C2"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生物医学测试中心</w:t>
      </w:r>
    </w:p>
    <w:p w14:paraId="262E1078" w14:textId="611EAF5D" w:rsidR="003B6DB3" w:rsidRDefault="00F26E0B" w:rsidP="00F509E5">
      <w:pPr>
        <w:pStyle w:val="a7"/>
        <w:spacing w:before="0" w:beforeAutospacing="0" w:after="0" w:afterAutospacing="0" w:line="360" w:lineRule="auto"/>
        <w:jc w:val="center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>
        <w:rPr>
          <w:noProof/>
        </w:rPr>
        <w:drawing>
          <wp:inline distT="0" distB="0" distL="0" distR="0" wp14:anchorId="713A6670" wp14:editId="5DFA69A2">
            <wp:extent cx="4216719" cy="3533610"/>
            <wp:effectExtent l="0" t="0" r="0" b="0"/>
            <wp:docPr id="1026" name="Picture 2" descr="斑马鱼幼体和纳米粒子在斑马鱼体内的分布情况">
              <a:extLst xmlns:a="http://schemas.openxmlformats.org/drawingml/2006/main">
                <a:ext uri="{FF2B5EF4-FFF2-40B4-BE49-F238E27FC236}">
                  <a16:creationId xmlns:a16="http://schemas.microsoft.com/office/drawing/2014/main" id="{A90314A7-79FE-4AA2-9D15-B9D6151D8AF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斑马鱼幼体和纳米粒子在斑马鱼体内的分布情况">
                      <a:extLst>
                        <a:ext uri="{FF2B5EF4-FFF2-40B4-BE49-F238E27FC236}">
                          <a16:creationId xmlns:a16="http://schemas.microsoft.com/office/drawing/2014/main" id="{A90314A7-79FE-4AA2-9D15-B9D6151D8AF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33" cy="35375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374E60" w14:textId="46041889" w:rsidR="00A658C5" w:rsidRPr="001E14C2" w:rsidRDefault="00A658C5" w:rsidP="00F509E5">
      <w:pPr>
        <w:pStyle w:val="a7"/>
        <w:spacing w:before="0" w:beforeAutospacing="0" w:after="0" w:afterAutospacing="0" w:line="360" w:lineRule="auto"/>
        <w:jc w:val="center"/>
        <w:rPr>
          <w:rFonts w:asciiTheme="minorEastAsia" w:eastAsiaTheme="minorEastAsia" w:hAnsiTheme="minorEastAsia" w:cstheme="minorBidi"/>
          <w:color w:val="000000" w:themeColor="text1"/>
          <w:kern w:val="24"/>
        </w:rPr>
      </w:pPr>
      <w:r>
        <w:rPr>
          <w:rFonts w:asciiTheme="minorEastAsia" w:eastAsiaTheme="minorEastAsia" w:hAnsiTheme="minorEastAsia" w:cstheme="minorBidi" w:hint="eastAsia"/>
          <w:color w:val="000000" w:themeColor="text1"/>
          <w:kern w:val="24"/>
        </w:rPr>
        <w:t>封面图</w:t>
      </w:r>
    </w:p>
    <w:sectPr w:rsidR="00A658C5" w:rsidRPr="001E14C2" w:rsidSect="00B25EC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13AD95" w14:textId="77777777" w:rsidR="00083DA9" w:rsidRDefault="00083DA9" w:rsidP="00CB2378">
      <w:r>
        <w:separator/>
      </w:r>
    </w:p>
  </w:endnote>
  <w:endnote w:type="continuationSeparator" w:id="0">
    <w:p w14:paraId="4143F2C3" w14:textId="77777777" w:rsidR="00083DA9" w:rsidRDefault="00083DA9" w:rsidP="00CB23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09D053" w14:textId="77777777" w:rsidR="00083DA9" w:rsidRDefault="00083DA9" w:rsidP="00CB2378">
      <w:r>
        <w:separator/>
      </w:r>
    </w:p>
  </w:footnote>
  <w:footnote w:type="continuationSeparator" w:id="0">
    <w:p w14:paraId="6C5FCCBA" w14:textId="77777777" w:rsidR="00083DA9" w:rsidRDefault="00083DA9" w:rsidP="00CB23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C5E43"/>
    <w:multiLevelType w:val="hybridMultilevel"/>
    <w:tmpl w:val="1208210E"/>
    <w:lvl w:ilvl="0" w:tplc="6E4CD8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A54F75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3B4B8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542DF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014E6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E8C4D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17E29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41855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7AA8C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1B007788"/>
    <w:multiLevelType w:val="hybridMultilevel"/>
    <w:tmpl w:val="B87876E2"/>
    <w:lvl w:ilvl="0" w:tplc="381629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E36570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AC296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956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E94BD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8047C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408ED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5B4B6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B508F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21A85887"/>
    <w:multiLevelType w:val="hybridMultilevel"/>
    <w:tmpl w:val="05BC5884"/>
    <w:lvl w:ilvl="0" w:tplc="190C47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14C0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33EAC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CEE42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E2E68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89490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A1E42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B6415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7EA91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297A5771"/>
    <w:multiLevelType w:val="hybridMultilevel"/>
    <w:tmpl w:val="959E533E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" w15:restartNumberingAfterBreak="0">
    <w:nsid w:val="2F5C2BC1"/>
    <w:multiLevelType w:val="hybridMultilevel"/>
    <w:tmpl w:val="8E8AB5D8"/>
    <w:lvl w:ilvl="0" w:tplc="9F5614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D404C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51C1D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172A8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C9871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B14E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7DC6D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476A0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EFAB1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51503E2D"/>
    <w:multiLevelType w:val="hybridMultilevel"/>
    <w:tmpl w:val="A3487D0A"/>
    <w:lvl w:ilvl="0" w:tplc="A1C2F84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6" w15:restartNumberingAfterBreak="0">
    <w:nsid w:val="5D6F2EB2"/>
    <w:multiLevelType w:val="hybridMultilevel"/>
    <w:tmpl w:val="61D82E6C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93271DC"/>
    <w:multiLevelType w:val="hybridMultilevel"/>
    <w:tmpl w:val="982AF080"/>
    <w:lvl w:ilvl="0" w:tplc="842024F0">
      <w:start w:val="1"/>
      <w:numFmt w:val="decimal"/>
      <w:lvlText w:val="%1."/>
      <w:lvlJc w:val="left"/>
      <w:pPr>
        <w:ind w:left="98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8" w15:restartNumberingAfterBreak="0">
    <w:nsid w:val="7A956C9E"/>
    <w:multiLevelType w:val="hybridMultilevel"/>
    <w:tmpl w:val="0DA609E0"/>
    <w:lvl w:ilvl="0" w:tplc="74045B90">
      <w:start w:val="1"/>
      <w:numFmt w:val="decimal"/>
      <w:lvlText w:val="%1."/>
      <w:lvlJc w:val="left"/>
      <w:pPr>
        <w:ind w:left="960" w:hanging="400"/>
      </w:pPr>
      <w:rPr>
        <w:rFonts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num w:numId="1">
    <w:abstractNumId w:val="3"/>
  </w:num>
  <w:num w:numId="2">
    <w:abstractNumId w:val="8"/>
  </w:num>
  <w:num w:numId="3">
    <w:abstractNumId w:val="5"/>
  </w:num>
  <w:num w:numId="4">
    <w:abstractNumId w:val="0"/>
  </w:num>
  <w:num w:numId="5">
    <w:abstractNumId w:val="2"/>
  </w:num>
  <w:num w:numId="6">
    <w:abstractNumId w:val="4"/>
  </w:num>
  <w:num w:numId="7">
    <w:abstractNumId w:val="1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09A4"/>
    <w:rsid w:val="000329CE"/>
    <w:rsid w:val="0004500F"/>
    <w:rsid w:val="0004527B"/>
    <w:rsid w:val="000524CD"/>
    <w:rsid w:val="0005691E"/>
    <w:rsid w:val="00056AEF"/>
    <w:rsid w:val="00062532"/>
    <w:rsid w:val="00065346"/>
    <w:rsid w:val="00083DA9"/>
    <w:rsid w:val="00083E6B"/>
    <w:rsid w:val="00086DDC"/>
    <w:rsid w:val="0008748B"/>
    <w:rsid w:val="000A33A3"/>
    <w:rsid w:val="000B6957"/>
    <w:rsid w:val="000C2A0B"/>
    <w:rsid w:val="000D72AB"/>
    <w:rsid w:val="000E0499"/>
    <w:rsid w:val="000E31DB"/>
    <w:rsid w:val="000E64B7"/>
    <w:rsid w:val="000E7549"/>
    <w:rsid w:val="000E7589"/>
    <w:rsid w:val="000F5164"/>
    <w:rsid w:val="000F57B8"/>
    <w:rsid w:val="00104714"/>
    <w:rsid w:val="00112FCE"/>
    <w:rsid w:val="0011684F"/>
    <w:rsid w:val="00124891"/>
    <w:rsid w:val="00130A50"/>
    <w:rsid w:val="00137878"/>
    <w:rsid w:val="00160AE7"/>
    <w:rsid w:val="00172924"/>
    <w:rsid w:val="00177E56"/>
    <w:rsid w:val="0018565C"/>
    <w:rsid w:val="001A2497"/>
    <w:rsid w:val="001B32AC"/>
    <w:rsid w:val="001C5AE3"/>
    <w:rsid w:val="001C75FA"/>
    <w:rsid w:val="001D06E1"/>
    <w:rsid w:val="001D146D"/>
    <w:rsid w:val="001D3BC8"/>
    <w:rsid w:val="001E0EC2"/>
    <w:rsid w:val="001E14C2"/>
    <w:rsid w:val="00223664"/>
    <w:rsid w:val="002509A4"/>
    <w:rsid w:val="00255346"/>
    <w:rsid w:val="00257394"/>
    <w:rsid w:val="00264C64"/>
    <w:rsid w:val="00283C14"/>
    <w:rsid w:val="00297596"/>
    <w:rsid w:val="002A3849"/>
    <w:rsid w:val="002B2326"/>
    <w:rsid w:val="002C2FB2"/>
    <w:rsid w:val="002C40CA"/>
    <w:rsid w:val="002C68CC"/>
    <w:rsid w:val="002D2645"/>
    <w:rsid w:val="002E4D0B"/>
    <w:rsid w:val="002F3FD1"/>
    <w:rsid w:val="002F6501"/>
    <w:rsid w:val="00311568"/>
    <w:rsid w:val="0033585E"/>
    <w:rsid w:val="00340641"/>
    <w:rsid w:val="00341776"/>
    <w:rsid w:val="00343719"/>
    <w:rsid w:val="00346CBE"/>
    <w:rsid w:val="0035199B"/>
    <w:rsid w:val="003733D1"/>
    <w:rsid w:val="00391181"/>
    <w:rsid w:val="003B6DB3"/>
    <w:rsid w:val="003D099F"/>
    <w:rsid w:val="003D5A5A"/>
    <w:rsid w:val="003F5773"/>
    <w:rsid w:val="003F5CCA"/>
    <w:rsid w:val="003F7BA0"/>
    <w:rsid w:val="00414AD0"/>
    <w:rsid w:val="00414D15"/>
    <w:rsid w:val="00416659"/>
    <w:rsid w:val="004562C9"/>
    <w:rsid w:val="00467084"/>
    <w:rsid w:val="00470FE9"/>
    <w:rsid w:val="00471AF1"/>
    <w:rsid w:val="004749DC"/>
    <w:rsid w:val="004762A9"/>
    <w:rsid w:val="00476858"/>
    <w:rsid w:val="004C4719"/>
    <w:rsid w:val="004C61B2"/>
    <w:rsid w:val="004C681C"/>
    <w:rsid w:val="004C71FD"/>
    <w:rsid w:val="004D31E6"/>
    <w:rsid w:val="004D6D22"/>
    <w:rsid w:val="004D7C2B"/>
    <w:rsid w:val="004F69C9"/>
    <w:rsid w:val="00502BB3"/>
    <w:rsid w:val="00504622"/>
    <w:rsid w:val="005264F2"/>
    <w:rsid w:val="00526657"/>
    <w:rsid w:val="0053617F"/>
    <w:rsid w:val="005378ED"/>
    <w:rsid w:val="005405BA"/>
    <w:rsid w:val="005448C9"/>
    <w:rsid w:val="00552739"/>
    <w:rsid w:val="00562290"/>
    <w:rsid w:val="00565866"/>
    <w:rsid w:val="00577361"/>
    <w:rsid w:val="00581CFE"/>
    <w:rsid w:val="00581F2C"/>
    <w:rsid w:val="0058687B"/>
    <w:rsid w:val="00591589"/>
    <w:rsid w:val="005A2E55"/>
    <w:rsid w:val="005A52D3"/>
    <w:rsid w:val="005E3997"/>
    <w:rsid w:val="005F6143"/>
    <w:rsid w:val="00601702"/>
    <w:rsid w:val="00602A52"/>
    <w:rsid w:val="00607429"/>
    <w:rsid w:val="006105DD"/>
    <w:rsid w:val="00615B68"/>
    <w:rsid w:val="00616AAC"/>
    <w:rsid w:val="00625977"/>
    <w:rsid w:val="00627F5D"/>
    <w:rsid w:val="00631345"/>
    <w:rsid w:val="00636DA5"/>
    <w:rsid w:val="00642A88"/>
    <w:rsid w:val="00650C85"/>
    <w:rsid w:val="00661D18"/>
    <w:rsid w:val="00661DA7"/>
    <w:rsid w:val="006739AC"/>
    <w:rsid w:val="00673C3E"/>
    <w:rsid w:val="00684618"/>
    <w:rsid w:val="00684DC5"/>
    <w:rsid w:val="00692ACB"/>
    <w:rsid w:val="00697DAB"/>
    <w:rsid w:val="006A0C07"/>
    <w:rsid w:val="006A7DE1"/>
    <w:rsid w:val="006B3178"/>
    <w:rsid w:val="006B4F90"/>
    <w:rsid w:val="006B7842"/>
    <w:rsid w:val="006C36B1"/>
    <w:rsid w:val="006C4683"/>
    <w:rsid w:val="006E520B"/>
    <w:rsid w:val="006F170F"/>
    <w:rsid w:val="007011F0"/>
    <w:rsid w:val="0072549F"/>
    <w:rsid w:val="00734E47"/>
    <w:rsid w:val="0074121F"/>
    <w:rsid w:val="00756F92"/>
    <w:rsid w:val="0076163B"/>
    <w:rsid w:val="0076366E"/>
    <w:rsid w:val="00772EC5"/>
    <w:rsid w:val="00780852"/>
    <w:rsid w:val="00780C2C"/>
    <w:rsid w:val="00785BC3"/>
    <w:rsid w:val="007B1530"/>
    <w:rsid w:val="007D6C1C"/>
    <w:rsid w:val="007E06E3"/>
    <w:rsid w:val="007F7DBD"/>
    <w:rsid w:val="008158E5"/>
    <w:rsid w:val="008334E0"/>
    <w:rsid w:val="008413CA"/>
    <w:rsid w:val="008436D6"/>
    <w:rsid w:val="00843915"/>
    <w:rsid w:val="008515ED"/>
    <w:rsid w:val="0085181C"/>
    <w:rsid w:val="008523E9"/>
    <w:rsid w:val="00862962"/>
    <w:rsid w:val="0086359C"/>
    <w:rsid w:val="0087225B"/>
    <w:rsid w:val="00883496"/>
    <w:rsid w:val="0088683C"/>
    <w:rsid w:val="0089154A"/>
    <w:rsid w:val="008953E1"/>
    <w:rsid w:val="008A109D"/>
    <w:rsid w:val="008A34A8"/>
    <w:rsid w:val="008A3DA7"/>
    <w:rsid w:val="008A4E30"/>
    <w:rsid w:val="008A6037"/>
    <w:rsid w:val="008A6B21"/>
    <w:rsid w:val="008B7FA8"/>
    <w:rsid w:val="008C037A"/>
    <w:rsid w:val="008D590A"/>
    <w:rsid w:val="008E44F3"/>
    <w:rsid w:val="008E4F19"/>
    <w:rsid w:val="008F0C98"/>
    <w:rsid w:val="008F2181"/>
    <w:rsid w:val="008F4B04"/>
    <w:rsid w:val="00904B08"/>
    <w:rsid w:val="009142EE"/>
    <w:rsid w:val="00915801"/>
    <w:rsid w:val="00937B20"/>
    <w:rsid w:val="00955A3F"/>
    <w:rsid w:val="009634AE"/>
    <w:rsid w:val="00963C39"/>
    <w:rsid w:val="00975DEF"/>
    <w:rsid w:val="009A64DA"/>
    <w:rsid w:val="009B4E6C"/>
    <w:rsid w:val="009B7174"/>
    <w:rsid w:val="009D3260"/>
    <w:rsid w:val="009D4718"/>
    <w:rsid w:val="009E1EAC"/>
    <w:rsid w:val="009E7C4E"/>
    <w:rsid w:val="009F207A"/>
    <w:rsid w:val="00A008B3"/>
    <w:rsid w:val="00A05E0B"/>
    <w:rsid w:val="00A12513"/>
    <w:rsid w:val="00A235F8"/>
    <w:rsid w:val="00A24F68"/>
    <w:rsid w:val="00A31DE2"/>
    <w:rsid w:val="00A323B3"/>
    <w:rsid w:val="00A44673"/>
    <w:rsid w:val="00A56783"/>
    <w:rsid w:val="00A658C5"/>
    <w:rsid w:val="00A66C57"/>
    <w:rsid w:val="00A67115"/>
    <w:rsid w:val="00A74E5B"/>
    <w:rsid w:val="00A97EFD"/>
    <w:rsid w:val="00AA4673"/>
    <w:rsid w:val="00AB48ED"/>
    <w:rsid w:val="00AB76DB"/>
    <w:rsid w:val="00AB7AF2"/>
    <w:rsid w:val="00AC1EC0"/>
    <w:rsid w:val="00AE21A1"/>
    <w:rsid w:val="00AE385B"/>
    <w:rsid w:val="00B05942"/>
    <w:rsid w:val="00B159C2"/>
    <w:rsid w:val="00B174C9"/>
    <w:rsid w:val="00B2483F"/>
    <w:rsid w:val="00B25EC7"/>
    <w:rsid w:val="00B313E2"/>
    <w:rsid w:val="00B441B8"/>
    <w:rsid w:val="00B71B44"/>
    <w:rsid w:val="00B93801"/>
    <w:rsid w:val="00BB01EB"/>
    <w:rsid w:val="00BB2EFC"/>
    <w:rsid w:val="00BB7A68"/>
    <w:rsid w:val="00BE184F"/>
    <w:rsid w:val="00BE4880"/>
    <w:rsid w:val="00BF1132"/>
    <w:rsid w:val="00BF4FFA"/>
    <w:rsid w:val="00C019B0"/>
    <w:rsid w:val="00C124E7"/>
    <w:rsid w:val="00C13A1C"/>
    <w:rsid w:val="00C14273"/>
    <w:rsid w:val="00C17F2E"/>
    <w:rsid w:val="00C32108"/>
    <w:rsid w:val="00C40B27"/>
    <w:rsid w:val="00C45C09"/>
    <w:rsid w:val="00C4723D"/>
    <w:rsid w:val="00C53666"/>
    <w:rsid w:val="00C70FDB"/>
    <w:rsid w:val="00C73878"/>
    <w:rsid w:val="00CB2378"/>
    <w:rsid w:val="00CD0512"/>
    <w:rsid w:val="00CD64B0"/>
    <w:rsid w:val="00CD7ACA"/>
    <w:rsid w:val="00CE6A28"/>
    <w:rsid w:val="00D0380C"/>
    <w:rsid w:val="00D055F1"/>
    <w:rsid w:val="00D06EB2"/>
    <w:rsid w:val="00D079FD"/>
    <w:rsid w:val="00D251A5"/>
    <w:rsid w:val="00D25D61"/>
    <w:rsid w:val="00D26C83"/>
    <w:rsid w:val="00D31CB7"/>
    <w:rsid w:val="00D34758"/>
    <w:rsid w:val="00D34C4B"/>
    <w:rsid w:val="00D42821"/>
    <w:rsid w:val="00D608E4"/>
    <w:rsid w:val="00D65D40"/>
    <w:rsid w:val="00D65EE8"/>
    <w:rsid w:val="00D74A0B"/>
    <w:rsid w:val="00D817AA"/>
    <w:rsid w:val="00DC1E9E"/>
    <w:rsid w:val="00DC2A44"/>
    <w:rsid w:val="00DD1E77"/>
    <w:rsid w:val="00DD31E7"/>
    <w:rsid w:val="00DE19B4"/>
    <w:rsid w:val="00DE7698"/>
    <w:rsid w:val="00DF2EBB"/>
    <w:rsid w:val="00DF537E"/>
    <w:rsid w:val="00E05C15"/>
    <w:rsid w:val="00E076A9"/>
    <w:rsid w:val="00E36F8D"/>
    <w:rsid w:val="00E40737"/>
    <w:rsid w:val="00E432C0"/>
    <w:rsid w:val="00E525AE"/>
    <w:rsid w:val="00E558F0"/>
    <w:rsid w:val="00E6203F"/>
    <w:rsid w:val="00E6489A"/>
    <w:rsid w:val="00E668E1"/>
    <w:rsid w:val="00E71238"/>
    <w:rsid w:val="00E97EBB"/>
    <w:rsid w:val="00EC27D6"/>
    <w:rsid w:val="00EC471C"/>
    <w:rsid w:val="00ED0B62"/>
    <w:rsid w:val="00EE62EC"/>
    <w:rsid w:val="00EF3578"/>
    <w:rsid w:val="00F048C9"/>
    <w:rsid w:val="00F109C0"/>
    <w:rsid w:val="00F20786"/>
    <w:rsid w:val="00F26E0B"/>
    <w:rsid w:val="00F30464"/>
    <w:rsid w:val="00F432BC"/>
    <w:rsid w:val="00F509E5"/>
    <w:rsid w:val="00F53D02"/>
    <w:rsid w:val="00F559CA"/>
    <w:rsid w:val="00F5673F"/>
    <w:rsid w:val="00F62A6F"/>
    <w:rsid w:val="00F879F8"/>
    <w:rsid w:val="00FA5337"/>
    <w:rsid w:val="00FB1559"/>
    <w:rsid w:val="00FB3C59"/>
    <w:rsid w:val="00FC120F"/>
    <w:rsid w:val="00FD666E"/>
    <w:rsid w:val="00FE5EB0"/>
    <w:rsid w:val="00FE6525"/>
    <w:rsid w:val="00FE7F8C"/>
    <w:rsid w:val="00FF7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61BF95"/>
  <w15:chartTrackingRefBased/>
  <w15:docId w15:val="{C93BA9BC-4745-4061-8A98-448A82A1D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B237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23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B237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B237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B2378"/>
    <w:rPr>
      <w:sz w:val="18"/>
      <w:szCs w:val="18"/>
    </w:rPr>
  </w:style>
  <w:style w:type="paragraph" w:styleId="a7">
    <w:name w:val="Normal (Web)"/>
    <w:basedOn w:val="a"/>
    <w:uiPriority w:val="99"/>
    <w:unhideWhenUsed/>
    <w:rsid w:val="00CB237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rsid w:val="00CB2378"/>
    <w:rPr>
      <w:color w:val="0000FF"/>
      <w:u w:val="single"/>
    </w:rPr>
  </w:style>
  <w:style w:type="table" w:styleId="a9">
    <w:name w:val="Table Grid"/>
    <w:basedOn w:val="a1"/>
    <w:uiPriority w:val="39"/>
    <w:rsid w:val="00CB23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Strong"/>
    <w:basedOn w:val="a0"/>
    <w:uiPriority w:val="22"/>
    <w:qFormat/>
    <w:rsid w:val="00A323B3"/>
    <w:rPr>
      <w:b/>
      <w:bCs/>
    </w:rPr>
  </w:style>
  <w:style w:type="character" w:styleId="HTML">
    <w:name w:val="HTML Acronym"/>
    <w:basedOn w:val="a0"/>
    <w:uiPriority w:val="99"/>
    <w:semiHidden/>
    <w:unhideWhenUsed/>
    <w:rsid w:val="005E3997"/>
  </w:style>
  <w:style w:type="table" w:styleId="1">
    <w:name w:val="Plain Table 1"/>
    <w:basedOn w:val="a1"/>
    <w:uiPriority w:val="41"/>
    <w:rsid w:val="00CE6A28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b">
    <w:name w:val="Date"/>
    <w:basedOn w:val="a"/>
    <w:next w:val="a"/>
    <w:link w:val="ac"/>
    <w:uiPriority w:val="99"/>
    <w:semiHidden/>
    <w:unhideWhenUsed/>
    <w:rsid w:val="00DD1E77"/>
    <w:pPr>
      <w:ind w:leftChars="2500" w:left="100"/>
    </w:pPr>
  </w:style>
  <w:style w:type="character" w:customStyle="1" w:styleId="ac">
    <w:name w:val="日期 字符"/>
    <w:basedOn w:val="a0"/>
    <w:link w:val="ab"/>
    <w:uiPriority w:val="99"/>
    <w:semiHidden/>
    <w:rsid w:val="00DD1E77"/>
  </w:style>
  <w:style w:type="paragraph" w:styleId="ad">
    <w:name w:val="List Paragraph"/>
    <w:basedOn w:val="a"/>
    <w:uiPriority w:val="34"/>
    <w:qFormat/>
    <w:rsid w:val="00625977"/>
    <w:pPr>
      <w:ind w:firstLineChars="200" w:firstLine="420"/>
    </w:pPr>
  </w:style>
  <w:style w:type="character" w:styleId="ae">
    <w:name w:val="Unresolved Mention"/>
    <w:basedOn w:val="a0"/>
    <w:uiPriority w:val="99"/>
    <w:semiHidden/>
    <w:unhideWhenUsed/>
    <w:rsid w:val="00602A52"/>
    <w:rPr>
      <w:color w:val="605E5C"/>
      <w:shd w:val="clear" w:color="auto" w:fill="E1DFDD"/>
    </w:rPr>
  </w:style>
  <w:style w:type="paragraph" w:styleId="af">
    <w:name w:val="Revision"/>
    <w:hidden/>
    <w:uiPriority w:val="99"/>
    <w:semiHidden/>
    <w:rsid w:val="00AB48ED"/>
  </w:style>
  <w:style w:type="paragraph" w:styleId="af0">
    <w:name w:val="Balloon Text"/>
    <w:basedOn w:val="a"/>
    <w:link w:val="af1"/>
    <w:uiPriority w:val="99"/>
    <w:semiHidden/>
    <w:unhideWhenUsed/>
    <w:rsid w:val="00340641"/>
    <w:rPr>
      <w:sz w:val="18"/>
      <w:szCs w:val="18"/>
    </w:rPr>
  </w:style>
  <w:style w:type="character" w:customStyle="1" w:styleId="af1">
    <w:name w:val="批注框文本 字符"/>
    <w:basedOn w:val="a0"/>
    <w:link w:val="af0"/>
    <w:uiPriority w:val="99"/>
    <w:semiHidden/>
    <w:rsid w:val="0034064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164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9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42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61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9958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891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1632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260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2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4080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392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8048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25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6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6DB887-00D4-46BE-AAB4-177D49DE39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</Pages>
  <Words>295</Words>
  <Characters>378</Characters>
  <Application>Microsoft Office Word</Application>
  <DocSecurity>0</DocSecurity>
  <Lines>22</Lines>
  <Paragraphs>21</Paragraphs>
  <ScaleCrop>false</ScaleCrop>
  <Company/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赵君霞</cp:lastModifiedBy>
  <cp:revision>14</cp:revision>
  <cp:lastPrinted>2021-06-17T01:03:00Z</cp:lastPrinted>
  <dcterms:created xsi:type="dcterms:W3CDTF">2024-10-09T02:26:00Z</dcterms:created>
  <dcterms:modified xsi:type="dcterms:W3CDTF">2024-10-21T00:53:00Z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f3daa8cb5a276bc02dad91bc99cf6b3fcb53f536abf15f96778b51d6078485d6</vt:lpwstr>
  </property>
</Properties>
</file>