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FC462" w14:textId="2B93C9CF" w:rsidR="00CB2378" w:rsidRPr="00651B80" w:rsidRDefault="008A34A8" w:rsidP="009F0474">
      <w:pPr>
        <w:pStyle w:val="a7"/>
        <w:spacing w:before="0" w:beforeAutospacing="0" w:after="0" w:afterAutospacing="0" w:line="560" w:lineRule="exact"/>
        <w:ind w:firstLineChars="200" w:firstLine="640"/>
        <w:jc w:val="center"/>
        <w:rPr>
          <w:rFonts w:ascii="微软雅黑" w:eastAsia="微软雅黑" w:hAnsi="微软雅黑"/>
          <w:b/>
          <w:sz w:val="32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细胞生物学</w:t>
      </w:r>
      <w:r w:rsidR="00CB2378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平台</w:t>
      </w:r>
      <w:r w:rsidR="0075349A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透射</w:t>
      </w:r>
      <w:r w:rsidR="0075349A" w:rsidRPr="00651B80">
        <w:rPr>
          <w:rFonts w:ascii="微软雅黑" w:eastAsia="微软雅黑" w:hAnsi="微软雅黑" w:cstheme="minorBidi"/>
          <w:b/>
          <w:color w:val="000000" w:themeColor="text1"/>
          <w:kern w:val="24"/>
          <w:sz w:val="32"/>
          <w:szCs w:val="28"/>
        </w:rPr>
        <w:t>电镜</w:t>
      </w:r>
      <w:r w:rsidR="00254D0A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生物样品</w:t>
      </w:r>
      <w:r w:rsidR="009F0474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制备</w:t>
      </w:r>
      <w:r w:rsidR="00CB2378"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32"/>
          <w:szCs w:val="28"/>
        </w:rPr>
        <w:t>培训通知</w:t>
      </w:r>
    </w:p>
    <w:p w14:paraId="7C5DDAE2" w14:textId="5474D09C" w:rsidR="001458D6" w:rsidRPr="00651B80" w:rsidRDefault="008A34A8" w:rsidP="001458D6">
      <w:pPr>
        <w:pStyle w:val="a7"/>
        <w:spacing w:before="0" w:beforeAutospacing="0" w:after="0" w:afterAutospacing="0" w:line="560" w:lineRule="exact"/>
        <w:ind w:firstLineChars="200" w:firstLine="560"/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生物医学测试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中心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细胞生物学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平台</w:t>
      </w:r>
      <w:r w:rsidR="00FE6B04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样品制备机组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将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于</w:t>
      </w:r>
      <w:r w:rsidR="00AF27E3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202</w:t>
      </w:r>
      <w:r w:rsidR="003F02CB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4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年</w:t>
      </w:r>
      <w:r w:rsidR="004C7E8E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10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月</w:t>
      </w:r>
      <w:r w:rsidR="003C333F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22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日</w:t>
      </w:r>
      <w:r w:rsid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（周</w:t>
      </w:r>
      <w:r w:rsidR="009F4EBB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二</w:t>
      </w:r>
      <w:r w:rsid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）</w:t>
      </w:r>
      <w:r w:rsidR="001458D6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</w:t>
      </w:r>
      <w:r w:rsidR="00566E2C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5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:00-</w:t>
      </w:r>
      <w:r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</w:t>
      </w:r>
      <w:r w:rsidR="00566E2C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7</w:t>
      </w:r>
      <w:r w:rsidR="00CB2378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</w:t>
      </w:r>
      <w:r w:rsidR="00CB2378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在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医学</w:t>
      </w:r>
      <w:r w:rsidR="005B20D6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科学</w:t>
      </w:r>
      <w:r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楼C</w:t>
      </w:r>
      <w:r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11</w:t>
      </w:r>
      <w:r w:rsidR="001458D6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7</w:t>
      </w:r>
      <w:r w:rsidR="00CB2378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举行</w:t>
      </w:r>
      <w:r w:rsidR="001151EA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生物样品</w:t>
      </w:r>
      <w:r w:rsidR="00A30C22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透射</w:t>
      </w:r>
      <w:r w:rsidR="00A30C22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电镜</w:t>
      </w:r>
      <w:r w:rsidR="001151EA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制备</w:t>
      </w:r>
      <w:r w:rsidR="001458D6" w:rsidRPr="00651B80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培训。</w:t>
      </w:r>
      <w:r w:rsidR="00B536DD" w:rsidRPr="00B536D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欢</w:t>
      </w:r>
      <w:bookmarkStart w:id="0" w:name="_GoBack"/>
      <w:bookmarkEnd w:id="0"/>
      <w:r w:rsidR="00B536DD" w:rsidRPr="00B536D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迎大家</w:t>
      </w:r>
      <w:r w:rsidR="00B536DD" w:rsidRPr="00B536D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报名</w:t>
      </w:r>
      <w:r w:rsidR="00B536DD" w:rsidRPr="00B536D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！</w:t>
      </w:r>
    </w:p>
    <w:p w14:paraId="06B246B5" w14:textId="7F0DEE1D" w:rsidR="00424DAF" w:rsidRPr="00651B80" w:rsidRDefault="00FE6B04" w:rsidP="00651B80">
      <w:pPr>
        <w:pStyle w:val="a7"/>
        <w:spacing w:before="0" w:beforeAutospacing="0" w:after="0" w:afterAutospacing="0" w:line="560" w:lineRule="exact"/>
        <w:ind w:firstLineChars="200" w:firstLine="560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透射电子显微镜技术是细胞、组织及微生物等样品超微结构分析的一种经典技术手段。由于透射电子显微镜的成像特点，需要生物样品满足厚度在</w:t>
      </w:r>
      <w:r w:rsidRPr="00651B80">
        <w:rPr>
          <w:rFonts w:ascii="微软雅黑" w:eastAsia="微软雅黑" w:hAnsi="微软雅黑" w:cs="Times New Roman"/>
          <w:kern w:val="24"/>
          <w:sz w:val="28"/>
          <w:szCs w:val="28"/>
        </w:rPr>
        <w:t>70-</w:t>
      </w:r>
      <w:r w:rsidRPr="00651B80">
        <w:rPr>
          <w:rFonts w:ascii="微软雅黑" w:eastAsia="微软雅黑" w:hAnsi="微软雅黑" w:cs="Times New Roman" w:hint="eastAsia"/>
          <w:kern w:val="24"/>
          <w:sz w:val="28"/>
          <w:szCs w:val="28"/>
        </w:rPr>
        <w:t>300</w:t>
      </w:r>
      <w:r w:rsidRPr="00651B80">
        <w:rPr>
          <w:rFonts w:ascii="微软雅黑" w:eastAsia="微软雅黑" w:hAnsi="微软雅黑" w:cs="Times New Roman"/>
          <w:kern w:val="24"/>
          <w:sz w:val="28"/>
          <w:szCs w:val="28"/>
        </w:rPr>
        <w:t>nm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（依据电镜型号而定）。</w:t>
      </w:r>
      <w:r w:rsidR="00BF228D" w:rsidRPr="00651B80">
        <w:rPr>
          <w:rFonts w:ascii="微软雅黑" w:eastAsia="微软雅黑" w:hAnsi="微软雅黑" w:cstheme="minorBidi"/>
          <w:kern w:val="24"/>
          <w:sz w:val="28"/>
          <w:szCs w:val="28"/>
        </w:rPr>
        <w:t>因此</w:t>
      </w:r>
      <w:r w:rsidR="00171395">
        <w:rPr>
          <w:rFonts w:ascii="微软雅黑" w:eastAsia="微软雅黑" w:hAnsi="微软雅黑" w:cstheme="minorBidi" w:hint="eastAsia"/>
          <w:kern w:val="24"/>
          <w:sz w:val="28"/>
          <w:szCs w:val="28"/>
        </w:rPr>
        <w:t>，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生物样品在成像前要利用超薄切片技术。此技术中非常关键的一个步骤</w:t>
      </w:r>
      <w:r w:rsidR="00171395">
        <w:rPr>
          <w:rFonts w:ascii="微软雅黑" w:eastAsia="微软雅黑" w:hAnsi="微软雅黑" w:cstheme="minorBidi" w:hint="eastAsia"/>
          <w:kern w:val="24"/>
          <w:sz w:val="28"/>
          <w:szCs w:val="28"/>
        </w:rPr>
        <w:t>是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取材与固定，</w:t>
      </w:r>
      <w:r w:rsidR="00FD5BF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往往关乎最终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超微结构细节</w:t>
      </w:r>
      <w:r w:rsidR="00FD5BF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的</w:t>
      </w: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保存</w:t>
      </w:r>
      <w:r w:rsidR="00577AE5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。</w:t>
      </w:r>
      <w:r w:rsidR="00FD5BF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本次培训主要</w:t>
      </w:r>
      <w:r w:rsidR="0058570C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目的在于</w:t>
      </w:r>
      <w:r w:rsidR="0058570C" w:rsidRPr="00651B80">
        <w:rPr>
          <w:rFonts w:ascii="微软雅黑" w:eastAsia="微软雅黑" w:hAnsi="微软雅黑" w:hint="eastAsia"/>
          <w:kern w:val="24"/>
          <w:sz w:val="28"/>
          <w:szCs w:val="28"/>
        </w:rPr>
        <w:t>通过介绍常规生物电镜样本制备技术及其注意事项基础上，为大家解决样品取材与固定过程中遇到的问题和难点、提高实验的成功率。</w:t>
      </w:r>
    </w:p>
    <w:p w14:paraId="6D4C9319" w14:textId="6A1908D9" w:rsidR="00651B80" w:rsidRPr="00651B80" w:rsidRDefault="00CB2378" w:rsidP="00651B80">
      <w:pPr>
        <w:pStyle w:val="a7"/>
        <w:spacing w:before="0" w:beforeAutospacing="0" w:after="0" w:afterAutospacing="0" w:line="560" w:lineRule="exact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培训内容：</w:t>
      </w:r>
      <w:r w:rsidR="0075349A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电镜</w:t>
      </w:r>
      <w:r w:rsidR="0075349A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样品制备的</w:t>
      </w:r>
      <w:r w:rsidR="001151EA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理论培训及操作培训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，</w:t>
      </w:r>
      <w:r w:rsidR="00651B80"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主要内容包括：</w:t>
      </w:r>
    </w:p>
    <w:p w14:paraId="2DB4259D" w14:textId="17BE58D1" w:rsidR="00651B80" w:rsidRPr="00651B80" w:rsidRDefault="00651B80" w:rsidP="00DE6DF6">
      <w:pPr>
        <w:pStyle w:val="a7"/>
        <w:spacing w:before="0" w:beforeAutospacing="0" w:after="0" w:afterAutospacing="0" w:line="560" w:lineRule="exact"/>
        <w:ind w:leftChars="675" w:left="1418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1）透射电镜生物样品制备流程；</w:t>
      </w:r>
    </w:p>
    <w:p w14:paraId="7313C86E" w14:textId="3BC897A3" w:rsidR="00651B80" w:rsidRPr="00651B80" w:rsidRDefault="00651B80" w:rsidP="00DE6DF6">
      <w:pPr>
        <w:pStyle w:val="a7"/>
        <w:spacing w:before="0" w:beforeAutospacing="0" w:after="0" w:afterAutospacing="0" w:line="560" w:lineRule="exact"/>
        <w:ind w:leftChars="675" w:left="1418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2）负染色技术及相关注意事项；</w:t>
      </w:r>
    </w:p>
    <w:p w14:paraId="79E578DB" w14:textId="051144C7" w:rsidR="00CB2378" w:rsidRPr="00651B80" w:rsidRDefault="00651B80" w:rsidP="00DE6DF6">
      <w:pPr>
        <w:pStyle w:val="a7"/>
        <w:spacing w:before="0" w:beforeAutospacing="0" w:after="0" w:afterAutospacing="0" w:line="560" w:lineRule="exact"/>
        <w:ind w:leftChars="675" w:left="1418"/>
        <w:jc w:val="both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kern w:val="24"/>
          <w:sz w:val="28"/>
          <w:szCs w:val="28"/>
        </w:rPr>
        <w:t>3）样品取材、固定注意事项。</w:t>
      </w:r>
    </w:p>
    <w:p w14:paraId="735A590D" w14:textId="46C3AB1D" w:rsidR="001458D6" w:rsidRPr="00651B80" w:rsidRDefault="00CB2378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培训时间：</w:t>
      </w:r>
      <w:r w:rsidR="00AF27E3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202</w:t>
      </w:r>
      <w:r w:rsidR="003F02CB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4</w:t>
      </w:r>
      <w:r w:rsidR="00AF27E3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年</w:t>
      </w:r>
      <w:r w:rsidR="00B7707E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10</w:t>
      </w:r>
      <w:r w:rsidR="00AF27E3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月</w:t>
      </w:r>
      <w:r w:rsidR="003C333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22</w:t>
      </w:r>
      <w:r w:rsidR="00AF27E3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日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（周</w:t>
      </w:r>
      <w:r w:rsidR="009F4EBB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二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）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1</w:t>
      </w:r>
      <w:r w:rsidR="00566E2C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5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:00-1</w:t>
      </w:r>
      <w:r w:rsidR="00566E2C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7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:00</w:t>
      </w:r>
    </w:p>
    <w:p w14:paraId="6C173ABC" w14:textId="30ACD81F" w:rsidR="00CB2378" w:rsidRPr="00651B80" w:rsidRDefault="00CB2378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培训地点：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清华大学</w:t>
      </w:r>
      <w:r w:rsidR="008A34A8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医学</w:t>
      </w:r>
      <w:r w:rsidR="00E5696D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科学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楼</w:t>
      </w:r>
      <w:r w:rsidR="008A34A8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C</w:t>
      </w:r>
      <w:r w:rsidR="008A34A8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11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7</w:t>
      </w:r>
    </w:p>
    <w:p w14:paraId="5235379B" w14:textId="3F792AC2" w:rsidR="001458D6" w:rsidRPr="00651B80" w:rsidRDefault="00CB2378" w:rsidP="00651B80">
      <w:pPr>
        <w:pStyle w:val="a7"/>
        <w:tabs>
          <w:tab w:val="left" w:pos="3828"/>
        </w:tabs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联系电话：</w:t>
      </w:r>
      <w:r w:rsidR="003C333F" w:rsidRPr="003C333F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杨</w:t>
      </w:r>
      <w:r w:rsidR="00651B80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老师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 xml:space="preserve"> </w:t>
      </w:r>
      <w:r w:rsidR="00AA1C94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010</w:t>
      </w:r>
      <w:r w:rsidR="00AA1C94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-</w:t>
      </w:r>
      <w:r w:rsidR="001458D6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627</w:t>
      </w:r>
      <w:r w:rsidR="00AF27E3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99</w:t>
      </w:r>
      <w:r w:rsidR="001151EA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346</w:t>
      </w:r>
      <w:r w:rsidR="00AA1C94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 xml:space="preserve"> </w:t>
      </w:r>
    </w:p>
    <w:p w14:paraId="5EA31225" w14:textId="6A7799DD" w:rsidR="00CB2378" w:rsidRPr="00651B80" w:rsidRDefault="00CB2378" w:rsidP="00651B80">
      <w:pPr>
        <w:pStyle w:val="a7"/>
        <w:spacing w:before="0" w:beforeAutospacing="0" w:after="0" w:afterAutospacing="0" w:line="560" w:lineRule="exact"/>
        <w:rPr>
          <w:rStyle w:val="a8"/>
          <w:rFonts w:ascii="微软雅黑" w:eastAsia="微软雅黑" w:hAnsi="微软雅黑" w:cstheme="minorBidi"/>
          <w:b/>
          <w:color w:val="auto"/>
          <w:kern w:val="24"/>
          <w:sz w:val="28"/>
          <w:szCs w:val="28"/>
          <w:u w:val="none"/>
        </w:rPr>
      </w:pPr>
      <w:r w:rsidRPr="00651B80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报名方式：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访问</w:t>
      </w:r>
      <w:r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链接：</w:t>
      </w:r>
      <w:r w:rsidR="003C333F" w:rsidRPr="00B536DD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http://sapphireking.mikecrm.com/a58jpWc</w:t>
      </w:r>
    </w:p>
    <w:p w14:paraId="30FBF14E" w14:textId="29848472" w:rsidR="00E5696D" w:rsidRPr="00075432" w:rsidRDefault="003C333F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E294B7F" wp14:editId="3E2F96CF">
            <wp:simplePos x="0" y="0"/>
            <wp:positionH relativeFrom="column">
              <wp:posOffset>2133600</wp:posOffset>
            </wp:positionH>
            <wp:positionV relativeFrom="paragraph">
              <wp:posOffset>377825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a58jpWc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a58jpWc.png?v=sapphirekin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696D" w:rsidRPr="00651B80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 xml:space="preserve">      </w:t>
      </w:r>
      <w:r w:rsidR="00E5696D" w:rsidRP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 xml:space="preserve">    或扫描二维码</w:t>
      </w:r>
      <w:r w:rsidR="00651B80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：</w:t>
      </w:r>
      <w:r w:rsidR="00883A9D">
        <w:fldChar w:fldCharType="begin"/>
      </w:r>
      <w:r w:rsidR="00883A9D">
        <w:instrText xml:space="preserve"> INCLUDEPICTURE "https://cn.mikecrm.com/ugc_4_a/pub/1c/1c1j2pznqbgd553n8c0px3psi16z5426/form/qr/2nlXJBP.png?v=sapphirekingN" \* MERGEFORMATINET </w:instrText>
      </w:r>
      <w:r w:rsidR="00883A9D">
        <w:fldChar w:fldCharType="end"/>
      </w:r>
    </w:p>
    <w:p w14:paraId="7B3F5770" w14:textId="27688E0B" w:rsidR="00E5696D" w:rsidRPr="006F7AC3" w:rsidRDefault="00651B80" w:rsidP="00651B80">
      <w:pPr>
        <w:pStyle w:val="a7"/>
        <w:spacing w:before="0" w:beforeAutospacing="0" w:after="0" w:afterAutospacing="0" w:line="560" w:lineRule="exact"/>
        <w:rPr>
          <w:rFonts w:ascii="微软雅黑" w:eastAsia="微软雅黑" w:hAnsi="微软雅黑" w:cstheme="minorBidi"/>
          <w:b/>
          <w:color w:val="000000" w:themeColor="text1"/>
          <w:kern w:val="24"/>
          <w:sz w:val="28"/>
          <w:szCs w:val="28"/>
        </w:rPr>
      </w:pPr>
      <w:r w:rsidRPr="008C6753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lastRenderedPageBreak/>
        <w:t>备</w:t>
      </w:r>
      <w:r w:rsidR="00E5696D" w:rsidRPr="008C6753">
        <w:rPr>
          <w:rFonts w:ascii="微软雅黑" w:eastAsia="微软雅黑" w:hAnsi="微软雅黑" w:cstheme="minorBidi" w:hint="eastAsia"/>
          <w:b/>
          <w:color w:val="000000" w:themeColor="text1"/>
          <w:kern w:val="24"/>
          <w:sz w:val="28"/>
          <w:szCs w:val="28"/>
        </w:rPr>
        <w:t>注：</w:t>
      </w:r>
    </w:p>
    <w:p w14:paraId="0F8AA3F3" w14:textId="3E6D9134" w:rsidR="00DE6DF6" w:rsidRPr="00DE6DF6" w:rsidRDefault="004D6D22" w:rsidP="00DE6DF6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本学期细胞平台会根据用户需要提供多次小型上机培训，为保证培训效果，每次培训人数上限为</w:t>
      </w:r>
      <w:r w:rsidR="001458D6"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4</w:t>
      </w:r>
      <w:r w:rsidRPr="00651B80"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  <w:t>名，报完为止。</w:t>
      </w:r>
    </w:p>
    <w:p w14:paraId="1D89EE6F" w14:textId="453F53F4" w:rsidR="00DE6DF6" w:rsidRPr="00DE6DF6" w:rsidRDefault="00DE6DF6" w:rsidP="00DE6DF6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DE6DF6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负染色用户可自备样品。</w:t>
      </w:r>
    </w:p>
    <w:p w14:paraId="3199C04E" w14:textId="30F4ED22" w:rsidR="00DE6DF6" w:rsidRPr="00DE6DF6" w:rsidRDefault="00DE6DF6" w:rsidP="00DE6DF6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微软雅黑" w:eastAsia="微软雅黑" w:hAnsi="微软雅黑" w:cstheme="minorBidi"/>
          <w:color w:val="000000" w:themeColor="text1"/>
          <w:kern w:val="24"/>
          <w:sz w:val="28"/>
          <w:szCs w:val="28"/>
        </w:rPr>
      </w:pPr>
      <w:r w:rsidRPr="00DE6DF6">
        <w:rPr>
          <w:rFonts w:ascii="微软雅黑" w:eastAsia="微软雅黑" w:hAnsi="微软雅黑" w:cstheme="minorBidi" w:hint="eastAsia"/>
          <w:color w:val="000000" w:themeColor="text1"/>
          <w:kern w:val="24"/>
          <w:sz w:val="28"/>
          <w:szCs w:val="28"/>
        </w:rPr>
        <w:t>培训费用：每人收取部分制样费用（如无法参加，请提前一天取消，未取消者正常收费）。</w:t>
      </w:r>
    </w:p>
    <w:p w14:paraId="52702A85" w14:textId="0FB046F1" w:rsidR="004D6D22" w:rsidRPr="00DE6DF6" w:rsidRDefault="004D6D22" w:rsidP="00E5696D">
      <w:pPr>
        <w:widowControl/>
        <w:ind w:firstLineChars="200" w:firstLine="560"/>
        <w:jc w:val="left"/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</w:pPr>
    </w:p>
    <w:p w14:paraId="043D4292" w14:textId="4252FA0D" w:rsidR="008C6753" w:rsidRPr="00651B80" w:rsidRDefault="008C6753" w:rsidP="00E5696D">
      <w:pPr>
        <w:widowControl/>
        <w:ind w:firstLineChars="200" w:firstLine="560"/>
        <w:jc w:val="left"/>
        <w:rPr>
          <w:rFonts w:ascii="微软雅黑" w:eastAsia="微软雅黑" w:hAnsi="微软雅黑"/>
          <w:color w:val="000000" w:themeColor="text1"/>
          <w:kern w:val="24"/>
          <w:sz w:val="28"/>
          <w:szCs w:val="28"/>
        </w:rPr>
      </w:pPr>
    </w:p>
    <w:p w14:paraId="341C231C" w14:textId="7D467A6D" w:rsidR="00CB2378" w:rsidRPr="00651B80" w:rsidRDefault="004D6D22" w:rsidP="00CB2378">
      <w:pPr>
        <w:spacing w:beforeLines="100" w:before="312" w:line="360" w:lineRule="exact"/>
        <w:ind w:right="838" w:firstLineChars="200" w:firstLine="560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651B8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细胞生物学</w:t>
      </w:r>
      <w:r w:rsidR="00CB2378" w:rsidRPr="00651B80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平台</w:t>
      </w:r>
    </w:p>
    <w:p w14:paraId="40C7CBDF" w14:textId="43137DDD" w:rsidR="004F136E" w:rsidRPr="008C6753" w:rsidRDefault="004D6D22" w:rsidP="004D6D22">
      <w:pPr>
        <w:spacing w:beforeLines="100" w:before="312" w:line="360" w:lineRule="exact"/>
        <w:ind w:right="838" w:firstLineChars="200" w:firstLine="560"/>
        <w:jc w:val="right"/>
        <w:rPr>
          <w:rFonts w:ascii="微软雅黑" w:eastAsia="微软雅黑" w:hAnsi="微软雅黑" w:cs="宋体"/>
          <w:color w:val="000000" w:themeColor="text1"/>
          <w:kern w:val="0"/>
          <w:sz w:val="28"/>
          <w:szCs w:val="28"/>
        </w:rPr>
      </w:pPr>
      <w:r w:rsidRPr="00651B80">
        <w:rPr>
          <w:rFonts w:ascii="微软雅黑" w:eastAsia="微软雅黑" w:hAnsi="微软雅黑" w:cs="宋体"/>
          <w:color w:val="000000" w:themeColor="text1"/>
          <w:kern w:val="0"/>
          <w:sz w:val="28"/>
          <w:szCs w:val="28"/>
        </w:rPr>
        <w:t xml:space="preserve"> </w:t>
      </w:r>
      <w:r w:rsidR="008A109D" w:rsidRPr="00651B80">
        <w:rPr>
          <w:rFonts w:ascii="微软雅黑" w:eastAsia="微软雅黑" w:hAnsi="微软雅黑" w:cs="宋体"/>
          <w:color w:val="FF0000"/>
          <w:kern w:val="0"/>
          <w:sz w:val="28"/>
          <w:szCs w:val="28"/>
        </w:rPr>
        <w:t xml:space="preserve"> </w:t>
      </w:r>
      <w:r w:rsidRPr="00651B80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 xml:space="preserve"> 生物医学测试</w:t>
      </w:r>
      <w:r w:rsidR="00CB2378" w:rsidRPr="00651B80">
        <w:rPr>
          <w:rFonts w:ascii="微软雅黑" w:eastAsia="微软雅黑" w:hAnsi="微软雅黑" w:cs="宋体" w:hint="eastAsia"/>
          <w:color w:val="000000" w:themeColor="text1"/>
          <w:kern w:val="0"/>
          <w:sz w:val="28"/>
          <w:szCs w:val="28"/>
        </w:rPr>
        <w:t>中心</w:t>
      </w:r>
    </w:p>
    <w:sectPr w:rsidR="004F136E" w:rsidRPr="008C6753" w:rsidSect="001900B1">
      <w:pgSz w:w="11906" w:h="16838"/>
      <w:pgMar w:top="993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A94A3" w14:textId="77777777" w:rsidR="00583DB7" w:rsidRDefault="00583DB7" w:rsidP="00CB2378">
      <w:r>
        <w:separator/>
      </w:r>
    </w:p>
  </w:endnote>
  <w:endnote w:type="continuationSeparator" w:id="0">
    <w:p w14:paraId="002EEACC" w14:textId="77777777" w:rsidR="00583DB7" w:rsidRDefault="00583DB7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D76D9" w14:textId="77777777" w:rsidR="00583DB7" w:rsidRDefault="00583DB7" w:rsidP="00CB2378">
      <w:r>
        <w:separator/>
      </w:r>
    </w:p>
  </w:footnote>
  <w:footnote w:type="continuationSeparator" w:id="0">
    <w:p w14:paraId="31D61C9A" w14:textId="77777777" w:rsidR="00583DB7" w:rsidRDefault="00583DB7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2709F"/>
    <w:multiLevelType w:val="hybridMultilevel"/>
    <w:tmpl w:val="5CFED49C"/>
    <w:lvl w:ilvl="0" w:tplc="9272CD66">
      <w:start w:val="2"/>
      <w:numFmt w:val="decimal"/>
      <w:lvlText w:val="%1."/>
      <w:lvlJc w:val="left"/>
      <w:pPr>
        <w:ind w:left="980" w:hanging="42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735C6210"/>
    <w:multiLevelType w:val="hybridMultilevel"/>
    <w:tmpl w:val="4852DA7C"/>
    <w:lvl w:ilvl="0" w:tplc="1CD6BCFA">
      <w:start w:val="1"/>
      <w:numFmt w:val="decimal"/>
      <w:lvlText w:val="%1."/>
      <w:lvlJc w:val="left"/>
      <w:pPr>
        <w:ind w:left="935" w:hanging="375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2078F"/>
    <w:rsid w:val="00023AC2"/>
    <w:rsid w:val="00071EA0"/>
    <w:rsid w:val="00074F76"/>
    <w:rsid w:val="00075432"/>
    <w:rsid w:val="00093696"/>
    <w:rsid w:val="000A0D45"/>
    <w:rsid w:val="000A33A3"/>
    <w:rsid w:val="000A5AFA"/>
    <w:rsid w:val="000B04F5"/>
    <w:rsid w:val="000B5589"/>
    <w:rsid w:val="000B6DF1"/>
    <w:rsid w:val="000E6CA2"/>
    <w:rsid w:val="000F57B8"/>
    <w:rsid w:val="000F7791"/>
    <w:rsid w:val="00100692"/>
    <w:rsid w:val="00112C1C"/>
    <w:rsid w:val="00115119"/>
    <w:rsid w:val="001151EA"/>
    <w:rsid w:val="00121D15"/>
    <w:rsid w:val="00123303"/>
    <w:rsid w:val="00145528"/>
    <w:rsid w:val="001458D6"/>
    <w:rsid w:val="00145CDE"/>
    <w:rsid w:val="001663B0"/>
    <w:rsid w:val="00171395"/>
    <w:rsid w:val="001730F7"/>
    <w:rsid w:val="00181F41"/>
    <w:rsid w:val="001848B3"/>
    <w:rsid w:val="001900B1"/>
    <w:rsid w:val="001920CB"/>
    <w:rsid w:val="001A2AC9"/>
    <w:rsid w:val="001B32AC"/>
    <w:rsid w:val="001C2DA8"/>
    <w:rsid w:val="001D20D7"/>
    <w:rsid w:val="001E77D9"/>
    <w:rsid w:val="00212807"/>
    <w:rsid w:val="00212BEB"/>
    <w:rsid w:val="00213F90"/>
    <w:rsid w:val="002141F3"/>
    <w:rsid w:val="0021668B"/>
    <w:rsid w:val="002474C7"/>
    <w:rsid w:val="002509A4"/>
    <w:rsid w:val="00250BA1"/>
    <w:rsid w:val="00254D0A"/>
    <w:rsid w:val="002561D0"/>
    <w:rsid w:val="0026117D"/>
    <w:rsid w:val="00271A28"/>
    <w:rsid w:val="00272457"/>
    <w:rsid w:val="00273B72"/>
    <w:rsid w:val="002744CB"/>
    <w:rsid w:val="00274E64"/>
    <w:rsid w:val="00281E04"/>
    <w:rsid w:val="002859D3"/>
    <w:rsid w:val="00291D7A"/>
    <w:rsid w:val="0029439E"/>
    <w:rsid w:val="002B10C7"/>
    <w:rsid w:val="002B7A9C"/>
    <w:rsid w:val="002C29D3"/>
    <w:rsid w:val="002C54FE"/>
    <w:rsid w:val="002C6B41"/>
    <w:rsid w:val="002D45FA"/>
    <w:rsid w:val="002D595C"/>
    <w:rsid w:val="002F30C4"/>
    <w:rsid w:val="002F4CE7"/>
    <w:rsid w:val="00314092"/>
    <w:rsid w:val="00314503"/>
    <w:rsid w:val="0032741E"/>
    <w:rsid w:val="0033387B"/>
    <w:rsid w:val="00334ED4"/>
    <w:rsid w:val="0035790A"/>
    <w:rsid w:val="00381DBC"/>
    <w:rsid w:val="003A2AA3"/>
    <w:rsid w:val="003B203B"/>
    <w:rsid w:val="003C0CBA"/>
    <w:rsid w:val="003C2141"/>
    <w:rsid w:val="003C333F"/>
    <w:rsid w:val="003D4E3B"/>
    <w:rsid w:val="003E3A0B"/>
    <w:rsid w:val="003F02CB"/>
    <w:rsid w:val="003F1C55"/>
    <w:rsid w:val="004031A2"/>
    <w:rsid w:val="004074FC"/>
    <w:rsid w:val="00414AD0"/>
    <w:rsid w:val="00424DAF"/>
    <w:rsid w:val="00464584"/>
    <w:rsid w:val="00470FE9"/>
    <w:rsid w:val="00475635"/>
    <w:rsid w:val="004762A9"/>
    <w:rsid w:val="0048209B"/>
    <w:rsid w:val="004940CD"/>
    <w:rsid w:val="0049501E"/>
    <w:rsid w:val="0049610D"/>
    <w:rsid w:val="004C61B2"/>
    <w:rsid w:val="004C728F"/>
    <w:rsid w:val="004C7E8E"/>
    <w:rsid w:val="004D6D22"/>
    <w:rsid w:val="004E3FF6"/>
    <w:rsid w:val="004E42B4"/>
    <w:rsid w:val="004F136E"/>
    <w:rsid w:val="004F3AFA"/>
    <w:rsid w:val="004F3CAA"/>
    <w:rsid w:val="004F6953"/>
    <w:rsid w:val="004F7FED"/>
    <w:rsid w:val="005121A8"/>
    <w:rsid w:val="005147D7"/>
    <w:rsid w:val="00526721"/>
    <w:rsid w:val="00533D5B"/>
    <w:rsid w:val="0053478C"/>
    <w:rsid w:val="00551B42"/>
    <w:rsid w:val="00556E2C"/>
    <w:rsid w:val="00565DA7"/>
    <w:rsid w:val="00566E2C"/>
    <w:rsid w:val="005730B7"/>
    <w:rsid w:val="00577AE5"/>
    <w:rsid w:val="00583DB7"/>
    <w:rsid w:val="0058570C"/>
    <w:rsid w:val="00590F7B"/>
    <w:rsid w:val="00591589"/>
    <w:rsid w:val="00593105"/>
    <w:rsid w:val="005933D3"/>
    <w:rsid w:val="005A7AB8"/>
    <w:rsid w:val="005B20D6"/>
    <w:rsid w:val="005D1981"/>
    <w:rsid w:val="005D2BCE"/>
    <w:rsid w:val="005D3B52"/>
    <w:rsid w:val="005E11A6"/>
    <w:rsid w:val="005E16DE"/>
    <w:rsid w:val="005F6143"/>
    <w:rsid w:val="00600572"/>
    <w:rsid w:val="0060606B"/>
    <w:rsid w:val="00624FE6"/>
    <w:rsid w:val="006347B2"/>
    <w:rsid w:val="00634F75"/>
    <w:rsid w:val="00645E89"/>
    <w:rsid w:val="0064633B"/>
    <w:rsid w:val="00651B80"/>
    <w:rsid w:val="006523F6"/>
    <w:rsid w:val="00665FEB"/>
    <w:rsid w:val="006739AC"/>
    <w:rsid w:val="00673C3E"/>
    <w:rsid w:val="006838B3"/>
    <w:rsid w:val="00684618"/>
    <w:rsid w:val="00685333"/>
    <w:rsid w:val="006A7DE1"/>
    <w:rsid w:val="006B4A01"/>
    <w:rsid w:val="006C61D7"/>
    <w:rsid w:val="006E4112"/>
    <w:rsid w:val="006F7AC3"/>
    <w:rsid w:val="006F7D2A"/>
    <w:rsid w:val="00704D5B"/>
    <w:rsid w:val="00712FB2"/>
    <w:rsid w:val="007347B9"/>
    <w:rsid w:val="007413D4"/>
    <w:rsid w:val="0075035E"/>
    <w:rsid w:val="00752C7B"/>
    <w:rsid w:val="0075349A"/>
    <w:rsid w:val="00753910"/>
    <w:rsid w:val="007575B0"/>
    <w:rsid w:val="0079441C"/>
    <w:rsid w:val="007A3F91"/>
    <w:rsid w:val="007A76DF"/>
    <w:rsid w:val="007A7B51"/>
    <w:rsid w:val="007B1530"/>
    <w:rsid w:val="007E5C9E"/>
    <w:rsid w:val="007F0BC2"/>
    <w:rsid w:val="007F7DBD"/>
    <w:rsid w:val="0080126C"/>
    <w:rsid w:val="00834716"/>
    <w:rsid w:val="008458B8"/>
    <w:rsid w:val="00873643"/>
    <w:rsid w:val="008758DC"/>
    <w:rsid w:val="00875AF1"/>
    <w:rsid w:val="00883496"/>
    <w:rsid w:val="0088378E"/>
    <w:rsid w:val="00883A9D"/>
    <w:rsid w:val="008A109D"/>
    <w:rsid w:val="008A34A8"/>
    <w:rsid w:val="008B48C6"/>
    <w:rsid w:val="008B5E5A"/>
    <w:rsid w:val="008C037A"/>
    <w:rsid w:val="008C3CF1"/>
    <w:rsid w:val="008C6753"/>
    <w:rsid w:val="008D7F97"/>
    <w:rsid w:val="008E2055"/>
    <w:rsid w:val="008E44F3"/>
    <w:rsid w:val="008F0EE9"/>
    <w:rsid w:val="008F2BB7"/>
    <w:rsid w:val="008F62E8"/>
    <w:rsid w:val="00915801"/>
    <w:rsid w:val="00926167"/>
    <w:rsid w:val="00930F88"/>
    <w:rsid w:val="00935FA1"/>
    <w:rsid w:val="00942B09"/>
    <w:rsid w:val="00944484"/>
    <w:rsid w:val="00954295"/>
    <w:rsid w:val="00955606"/>
    <w:rsid w:val="009709AD"/>
    <w:rsid w:val="00972E85"/>
    <w:rsid w:val="00975DEF"/>
    <w:rsid w:val="009A365C"/>
    <w:rsid w:val="009B4591"/>
    <w:rsid w:val="009B7022"/>
    <w:rsid w:val="009C1F39"/>
    <w:rsid w:val="009D3260"/>
    <w:rsid w:val="009E1A01"/>
    <w:rsid w:val="009F0474"/>
    <w:rsid w:val="009F1BCD"/>
    <w:rsid w:val="009F207A"/>
    <w:rsid w:val="009F4714"/>
    <w:rsid w:val="009F4EBB"/>
    <w:rsid w:val="00A05E0B"/>
    <w:rsid w:val="00A11A52"/>
    <w:rsid w:val="00A21818"/>
    <w:rsid w:val="00A24A26"/>
    <w:rsid w:val="00A26413"/>
    <w:rsid w:val="00A30837"/>
    <w:rsid w:val="00A30C22"/>
    <w:rsid w:val="00A43DE4"/>
    <w:rsid w:val="00A55027"/>
    <w:rsid w:val="00A660C4"/>
    <w:rsid w:val="00A901CC"/>
    <w:rsid w:val="00A95DD9"/>
    <w:rsid w:val="00AA1C94"/>
    <w:rsid w:val="00AA560A"/>
    <w:rsid w:val="00AC2955"/>
    <w:rsid w:val="00AC4C42"/>
    <w:rsid w:val="00AC5D43"/>
    <w:rsid w:val="00AD39D5"/>
    <w:rsid w:val="00AE72ED"/>
    <w:rsid w:val="00AE7B30"/>
    <w:rsid w:val="00AF27E3"/>
    <w:rsid w:val="00B14253"/>
    <w:rsid w:val="00B24B81"/>
    <w:rsid w:val="00B3360A"/>
    <w:rsid w:val="00B343C8"/>
    <w:rsid w:val="00B44E4D"/>
    <w:rsid w:val="00B525A7"/>
    <w:rsid w:val="00B5336E"/>
    <w:rsid w:val="00B536DD"/>
    <w:rsid w:val="00B7707E"/>
    <w:rsid w:val="00B77BCE"/>
    <w:rsid w:val="00B87DF2"/>
    <w:rsid w:val="00B92C5F"/>
    <w:rsid w:val="00BA6C08"/>
    <w:rsid w:val="00BC107E"/>
    <w:rsid w:val="00BD31AC"/>
    <w:rsid w:val="00BD6FB9"/>
    <w:rsid w:val="00BD7480"/>
    <w:rsid w:val="00BF228D"/>
    <w:rsid w:val="00C02761"/>
    <w:rsid w:val="00C0761C"/>
    <w:rsid w:val="00C11923"/>
    <w:rsid w:val="00C222AC"/>
    <w:rsid w:val="00C27BD1"/>
    <w:rsid w:val="00C32108"/>
    <w:rsid w:val="00C368AC"/>
    <w:rsid w:val="00C45C09"/>
    <w:rsid w:val="00C52E15"/>
    <w:rsid w:val="00C53370"/>
    <w:rsid w:val="00C53CB3"/>
    <w:rsid w:val="00C73878"/>
    <w:rsid w:val="00C73928"/>
    <w:rsid w:val="00C83B4A"/>
    <w:rsid w:val="00CB092D"/>
    <w:rsid w:val="00CB1B98"/>
    <w:rsid w:val="00CB2378"/>
    <w:rsid w:val="00CB284B"/>
    <w:rsid w:val="00CB7251"/>
    <w:rsid w:val="00CC6BFA"/>
    <w:rsid w:val="00D055F1"/>
    <w:rsid w:val="00D34521"/>
    <w:rsid w:val="00D351CD"/>
    <w:rsid w:val="00D43988"/>
    <w:rsid w:val="00D533F2"/>
    <w:rsid w:val="00D56D22"/>
    <w:rsid w:val="00D57D51"/>
    <w:rsid w:val="00D65D40"/>
    <w:rsid w:val="00D70AD7"/>
    <w:rsid w:val="00D72B00"/>
    <w:rsid w:val="00D742A5"/>
    <w:rsid w:val="00D817AA"/>
    <w:rsid w:val="00D83EB9"/>
    <w:rsid w:val="00D861DB"/>
    <w:rsid w:val="00D927F0"/>
    <w:rsid w:val="00D964C6"/>
    <w:rsid w:val="00DA6A33"/>
    <w:rsid w:val="00DB17FB"/>
    <w:rsid w:val="00DC2A44"/>
    <w:rsid w:val="00DE6DF6"/>
    <w:rsid w:val="00DE7698"/>
    <w:rsid w:val="00DF1BF0"/>
    <w:rsid w:val="00DF59F8"/>
    <w:rsid w:val="00E0289F"/>
    <w:rsid w:val="00E06287"/>
    <w:rsid w:val="00E30462"/>
    <w:rsid w:val="00E34161"/>
    <w:rsid w:val="00E404F7"/>
    <w:rsid w:val="00E43592"/>
    <w:rsid w:val="00E437F0"/>
    <w:rsid w:val="00E5696D"/>
    <w:rsid w:val="00E626E6"/>
    <w:rsid w:val="00E7388C"/>
    <w:rsid w:val="00E73EC7"/>
    <w:rsid w:val="00E8320E"/>
    <w:rsid w:val="00E83275"/>
    <w:rsid w:val="00E90E17"/>
    <w:rsid w:val="00EA16B5"/>
    <w:rsid w:val="00EA217B"/>
    <w:rsid w:val="00EA2829"/>
    <w:rsid w:val="00ED4AB4"/>
    <w:rsid w:val="00ED6E1B"/>
    <w:rsid w:val="00EE2A53"/>
    <w:rsid w:val="00EF1B55"/>
    <w:rsid w:val="00F030A9"/>
    <w:rsid w:val="00F0708F"/>
    <w:rsid w:val="00F075E6"/>
    <w:rsid w:val="00F328D0"/>
    <w:rsid w:val="00F40249"/>
    <w:rsid w:val="00F41ADF"/>
    <w:rsid w:val="00F525C9"/>
    <w:rsid w:val="00F6659E"/>
    <w:rsid w:val="00F769D0"/>
    <w:rsid w:val="00F87BEF"/>
    <w:rsid w:val="00FA134A"/>
    <w:rsid w:val="00FA6910"/>
    <w:rsid w:val="00FB18D5"/>
    <w:rsid w:val="00FC113F"/>
    <w:rsid w:val="00FD02C1"/>
    <w:rsid w:val="00FD5BFC"/>
    <w:rsid w:val="00FE3D15"/>
    <w:rsid w:val="00FE6B04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8E5096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3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539</Words>
  <Characters>634</Characters>
  <Application>Microsoft Office Word</Application>
  <DocSecurity>0</DocSecurity>
  <Lines>30</Lines>
  <Paragraphs>18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55</cp:revision>
  <dcterms:created xsi:type="dcterms:W3CDTF">2024-03-22T03:44:00Z</dcterms:created>
  <dcterms:modified xsi:type="dcterms:W3CDTF">2024-10-10T06:14:00Z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2ea9ab600ad56be336f80a2a8e1e13f266900d315135a12fdab92483e2190f31</vt:lpwstr>
  </property>
</Properties>
</file>