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EAD" w:rsidRPr="00CB4425" w:rsidRDefault="00F04674" w:rsidP="00F2319D">
      <w:pPr>
        <w:tabs>
          <w:tab w:val="left" w:pos="4769"/>
          <w:tab w:val="left" w:pos="4859"/>
          <w:tab w:val="left" w:pos="5301"/>
          <w:tab w:val="center" w:pos="6619"/>
        </w:tabs>
        <w:spacing w:line="360" w:lineRule="auto"/>
        <w:ind w:firstLineChars="0" w:firstLine="0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CB4425">
        <w:rPr>
          <w:rFonts w:asciiTheme="minorEastAsia" w:eastAsiaTheme="minorEastAsia" w:hAnsiTheme="minorEastAsia"/>
          <w:b/>
          <w:sz w:val="24"/>
          <w:szCs w:val="24"/>
        </w:rPr>
        <w:t>X射线晶体学平台</w:t>
      </w:r>
      <w:r w:rsidR="00C53DB6" w:rsidRPr="00CB4425">
        <w:rPr>
          <w:rFonts w:asciiTheme="minorEastAsia" w:eastAsiaTheme="minorEastAsia" w:hAnsiTheme="minorEastAsia" w:hint="eastAsia"/>
          <w:b/>
          <w:sz w:val="24"/>
          <w:szCs w:val="24"/>
        </w:rPr>
        <w:t>Mosquito微量大分子晶体筛选仪</w:t>
      </w:r>
      <w:r w:rsidR="00172AA5">
        <w:rPr>
          <w:rFonts w:asciiTheme="minorEastAsia" w:eastAsiaTheme="minorEastAsia" w:hAnsiTheme="minorEastAsia" w:hint="eastAsia"/>
          <w:b/>
          <w:sz w:val="24"/>
          <w:szCs w:val="24"/>
        </w:rPr>
        <w:t>上机</w:t>
      </w:r>
      <w:r w:rsidR="00C53DB6" w:rsidRPr="00CB4425">
        <w:rPr>
          <w:rFonts w:asciiTheme="minorEastAsia" w:eastAsiaTheme="minorEastAsia" w:hAnsiTheme="minorEastAsia" w:hint="eastAsia"/>
          <w:b/>
          <w:sz w:val="24"/>
          <w:szCs w:val="24"/>
        </w:rPr>
        <w:t>培训</w:t>
      </w:r>
      <w:r w:rsidRPr="00CB4425">
        <w:rPr>
          <w:rFonts w:asciiTheme="minorEastAsia" w:eastAsiaTheme="minorEastAsia" w:hAnsiTheme="minorEastAsia" w:hint="eastAsia"/>
          <w:b/>
          <w:sz w:val="24"/>
          <w:szCs w:val="24"/>
        </w:rPr>
        <w:t>通知</w:t>
      </w:r>
    </w:p>
    <w:p w:rsidR="00CB4425" w:rsidRPr="00CB4425" w:rsidRDefault="00CB4425" w:rsidP="00CB4425">
      <w:pPr>
        <w:pStyle w:val="a3"/>
        <w:spacing w:line="360" w:lineRule="auto"/>
        <w:ind w:firstLine="420"/>
        <w:rPr>
          <w:rFonts w:asciiTheme="minorEastAsia" w:hAnsiTheme="minorEastAsia" w:cs="Times New Roman"/>
          <w:color w:val="FF0000"/>
          <w:sz w:val="24"/>
          <w:szCs w:val="24"/>
        </w:rPr>
      </w:pPr>
      <w:r w:rsidRPr="00CB4425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蛋白质研究技术</w:t>
      </w:r>
      <w:r w:rsidRPr="00CB4425">
        <w:rPr>
          <w:rFonts w:asciiTheme="minorEastAsia" w:hAnsiTheme="minorEastAsia" w:cs="宋体"/>
          <w:color w:val="FF0000"/>
          <w:kern w:val="0"/>
          <w:sz w:val="24"/>
          <w:szCs w:val="24"/>
        </w:rPr>
        <w:t>中心</w:t>
      </w:r>
      <w:r w:rsidRPr="00CB4425">
        <w:rPr>
          <w:rFonts w:asciiTheme="minorEastAsia" w:hAnsiTheme="minorEastAsia"/>
          <w:color w:val="FF0000"/>
          <w:sz w:val="24"/>
          <w:szCs w:val="24"/>
        </w:rPr>
        <w:t>X射线晶体学平台</w:t>
      </w:r>
      <w:r w:rsidRPr="00CB4425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将于</w:t>
      </w:r>
      <w:r w:rsidRPr="00CB4425">
        <w:rPr>
          <w:rFonts w:asciiTheme="minorEastAsia" w:hAnsiTheme="minorEastAsia" w:cs="宋体"/>
          <w:color w:val="FF0000"/>
          <w:kern w:val="0"/>
          <w:sz w:val="24"/>
          <w:szCs w:val="24"/>
        </w:rPr>
        <w:t>20</w:t>
      </w:r>
      <w:r w:rsidRPr="00CB4425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2</w:t>
      </w:r>
      <w:r w:rsidR="00F63406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4</w:t>
      </w:r>
      <w:r w:rsidRPr="00CB4425">
        <w:rPr>
          <w:rFonts w:asciiTheme="minorEastAsia" w:hAnsiTheme="minorEastAsia" w:cs="宋体"/>
          <w:color w:val="FF0000"/>
          <w:kern w:val="0"/>
          <w:sz w:val="24"/>
          <w:szCs w:val="24"/>
        </w:rPr>
        <w:t>年</w:t>
      </w:r>
      <w:r w:rsidR="00FB4F8B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10</w:t>
      </w:r>
      <w:r w:rsidRPr="00CB4425">
        <w:rPr>
          <w:rFonts w:asciiTheme="minorEastAsia" w:hAnsiTheme="minorEastAsia" w:cs="宋体"/>
          <w:color w:val="FF0000"/>
          <w:kern w:val="0"/>
          <w:sz w:val="24"/>
          <w:szCs w:val="24"/>
        </w:rPr>
        <w:t>月</w:t>
      </w:r>
      <w:r w:rsidR="00FB4F8B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25</w:t>
      </w:r>
      <w:r w:rsidRPr="00CB4425">
        <w:rPr>
          <w:rFonts w:asciiTheme="minorEastAsia" w:hAnsiTheme="minorEastAsia" w:cs="宋体"/>
          <w:color w:val="FF0000"/>
          <w:kern w:val="0"/>
          <w:sz w:val="24"/>
          <w:szCs w:val="24"/>
        </w:rPr>
        <w:t>日</w:t>
      </w:r>
      <w:r w:rsidRPr="00CB4425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(周</w:t>
      </w:r>
      <w:r w:rsidR="000959E5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五</w:t>
      </w:r>
      <w:r w:rsidRPr="00CB4425">
        <w:rPr>
          <w:rFonts w:asciiTheme="minorEastAsia" w:hAnsiTheme="minorEastAsia" w:cs="宋体"/>
          <w:color w:val="FF0000"/>
          <w:kern w:val="0"/>
          <w:sz w:val="24"/>
          <w:szCs w:val="24"/>
        </w:rPr>
        <w:t>)</w:t>
      </w:r>
      <w:r w:rsidR="00DD3D04">
        <w:rPr>
          <w:rFonts w:asciiTheme="minorEastAsia" w:hAnsiTheme="minorEastAsia" w:cs="宋体"/>
          <w:color w:val="FF0000"/>
          <w:kern w:val="0"/>
          <w:sz w:val="24"/>
          <w:szCs w:val="24"/>
        </w:rPr>
        <w:t>10</w:t>
      </w:r>
      <w:r w:rsidRPr="00CB4425">
        <w:rPr>
          <w:rFonts w:asciiTheme="minorEastAsia" w:hAnsiTheme="minorEastAsia" w:cs="宋体"/>
          <w:color w:val="FF0000"/>
          <w:kern w:val="0"/>
          <w:sz w:val="24"/>
          <w:szCs w:val="24"/>
        </w:rPr>
        <w:t>:</w:t>
      </w:r>
      <w:r w:rsidR="00DD3D04">
        <w:rPr>
          <w:rFonts w:asciiTheme="minorEastAsia" w:hAnsiTheme="minorEastAsia" w:cs="宋体"/>
          <w:color w:val="FF0000"/>
          <w:kern w:val="0"/>
          <w:sz w:val="24"/>
          <w:szCs w:val="24"/>
        </w:rPr>
        <w:t>0</w:t>
      </w:r>
      <w:r w:rsidRPr="00CB4425">
        <w:rPr>
          <w:rFonts w:asciiTheme="minorEastAsia" w:hAnsiTheme="minorEastAsia" w:cs="宋体"/>
          <w:color w:val="FF0000"/>
          <w:kern w:val="0"/>
          <w:sz w:val="24"/>
          <w:szCs w:val="24"/>
        </w:rPr>
        <w:t>0-</w:t>
      </w:r>
      <w:r w:rsidR="00DD3D04">
        <w:rPr>
          <w:rFonts w:asciiTheme="minorEastAsia" w:hAnsiTheme="minorEastAsia" w:cs="宋体"/>
          <w:color w:val="FF0000"/>
          <w:kern w:val="0"/>
          <w:sz w:val="24"/>
          <w:szCs w:val="24"/>
        </w:rPr>
        <w:t>12</w:t>
      </w:r>
      <w:r w:rsidRPr="00CB4425">
        <w:rPr>
          <w:rFonts w:asciiTheme="minorEastAsia" w:hAnsiTheme="minorEastAsia" w:cs="宋体"/>
          <w:color w:val="FF0000"/>
          <w:kern w:val="0"/>
          <w:sz w:val="24"/>
          <w:szCs w:val="24"/>
        </w:rPr>
        <w:t>:</w:t>
      </w:r>
      <w:r w:rsidRPr="00CB4425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0</w:t>
      </w:r>
      <w:r w:rsidRPr="00CB4425">
        <w:rPr>
          <w:rFonts w:asciiTheme="minorEastAsia" w:hAnsiTheme="minorEastAsia" w:cs="宋体"/>
          <w:color w:val="FF0000"/>
          <w:kern w:val="0"/>
          <w:sz w:val="24"/>
          <w:szCs w:val="24"/>
        </w:rPr>
        <w:t>0在</w:t>
      </w:r>
      <w:r w:rsidRPr="00CB4425">
        <w:rPr>
          <w:rFonts w:asciiTheme="minorEastAsia" w:hAnsiTheme="minorEastAsia" w:hint="eastAsia"/>
          <w:color w:val="FF0000"/>
          <w:sz w:val="24"/>
          <w:szCs w:val="24"/>
        </w:rPr>
        <w:t>生物医学馆U6-08</w:t>
      </w:r>
      <w:r w:rsidRPr="00CB4425">
        <w:rPr>
          <w:rFonts w:asciiTheme="minorEastAsia" w:hAnsiTheme="minorEastAsia"/>
          <w:color w:val="FF0000"/>
          <w:sz w:val="24"/>
          <w:szCs w:val="24"/>
        </w:rPr>
        <w:t>6</w:t>
      </w:r>
      <w:r w:rsidRPr="00CB4425">
        <w:rPr>
          <w:rFonts w:asciiTheme="minorEastAsia" w:hAnsiTheme="minorEastAsia" w:cs="宋体"/>
          <w:color w:val="FF0000"/>
          <w:kern w:val="0"/>
          <w:sz w:val="24"/>
          <w:szCs w:val="24"/>
        </w:rPr>
        <w:t>举行</w:t>
      </w:r>
      <w:r w:rsidRPr="00CB4425">
        <w:rPr>
          <w:rFonts w:asciiTheme="minorEastAsia" w:hAnsiTheme="minorEastAsia"/>
          <w:color w:val="FF0000"/>
          <w:sz w:val="24"/>
          <w:szCs w:val="24"/>
        </w:rPr>
        <w:t>X射线晶体学平台</w:t>
      </w:r>
      <w:r w:rsidRPr="00CB4425">
        <w:rPr>
          <w:rFonts w:asciiTheme="minorEastAsia" w:hAnsiTheme="minorEastAsia" w:hint="eastAsia"/>
          <w:color w:val="FF0000"/>
          <w:sz w:val="24"/>
          <w:szCs w:val="24"/>
        </w:rPr>
        <w:t>Mosquito</w:t>
      </w:r>
      <w:r w:rsidR="003B5A75">
        <w:rPr>
          <w:rFonts w:asciiTheme="minorEastAsia" w:hAnsiTheme="minorEastAsia" w:hint="eastAsia"/>
          <w:color w:val="FF0000"/>
          <w:sz w:val="24"/>
          <w:szCs w:val="24"/>
        </w:rPr>
        <w:t>微量大分子晶体筛选仪上机</w:t>
      </w:r>
      <w:r w:rsidRPr="00CB4425">
        <w:rPr>
          <w:rFonts w:asciiTheme="minorEastAsia" w:hAnsiTheme="minorEastAsia" w:hint="eastAsia"/>
          <w:color w:val="FF0000"/>
          <w:sz w:val="24"/>
          <w:szCs w:val="24"/>
        </w:rPr>
        <w:t>培训</w:t>
      </w:r>
      <w:r w:rsidRPr="00CB4425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。</w:t>
      </w:r>
    </w:p>
    <w:p w:rsidR="00E10FE4" w:rsidRDefault="00E10FE4" w:rsidP="009E6C7B">
      <w:pPr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CB4425">
        <w:rPr>
          <w:rFonts w:asciiTheme="minorEastAsia" w:eastAsiaTheme="minorEastAsia" w:hAnsiTheme="minorEastAsia"/>
          <w:sz w:val="24"/>
          <w:szCs w:val="24"/>
        </w:rPr>
        <w:t>TTP LabTech</w:t>
      </w:r>
      <w:r w:rsidRPr="00CB4425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CB4425">
        <w:rPr>
          <w:rFonts w:asciiTheme="minorEastAsia" w:eastAsiaTheme="minorEastAsia" w:hAnsiTheme="minorEastAsia"/>
          <w:sz w:val="24"/>
          <w:szCs w:val="24"/>
        </w:rPr>
        <w:t>mosquito</w:t>
      </w:r>
      <w:r w:rsidRPr="00CB4425">
        <w:rPr>
          <w:rFonts w:asciiTheme="minorEastAsia" w:eastAsiaTheme="minorEastAsia" w:hAnsiTheme="minorEastAsia" w:hint="eastAsia"/>
          <w:sz w:val="24"/>
          <w:szCs w:val="24"/>
        </w:rPr>
        <w:t>液体处理工作站为化合物、蛋白质提供纳</w:t>
      </w:r>
      <w:proofErr w:type="gramStart"/>
      <w:r w:rsidRPr="00CB4425">
        <w:rPr>
          <w:rFonts w:asciiTheme="minorEastAsia" w:eastAsiaTheme="minorEastAsia" w:hAnsiTheme="minorEastAsia" w:hint="eastAsia"/>
          <w:sz w:val="24"/>
          <w:szCs w:val="24"/>
        </w:rPr>
        <w:t>升规模</w:t>
      </w:r>
      <w:proofErr w:type="gramEnd"/>
      <w:r w:rsidRPr="00CB4425">
        <w:rPr>
          <w:rFonts w:asciiTheme="minorEastAsia" w:eastAsiaTheme="minorEastAsia" w:hAnsiTheme="minorEastAsia" w:hint="eastAsia"/>
          <w:sz w:val="24"/>
          <w:szCs w:val="24"/>
        </w:rPr>
        <w:t>的精确移液。</w:t>
      </w:r>
      <w:r w:rsidRPr="00CB4425">
        <w:rPr>
          <w:rFonts w:asciiTheme="minorEastAsia" w:eastAsiaTheme="minorEastAsia" w:hAnsiTheme="minorEastAsia" w:hint="eastAsia"/>
          <w:sz w:val="24"/>
          <w:szCs w:val="24"/>
          <w:lang w:val="en-GB"/>
        </w:rPr>
        <w:t>主要优势：（</w:t>
      </w:r>
      <w:r w:rsidRPr="00CB4425">
        <w:rPr>
          <w:rFonts w:asciiTheme="minorEastAsia" w:eastAsiaTheme="minorEastAsia" w:hAnsiTheme="minorEastAsia"/>
          <w:sz w:val="24"/>
          <w:szCs w:val="24"/>
          <w:lang w:val="en-GB"/>
        </w:rPr>
        <w:t>1</w:t>
      </w:r>
      <w:r w:rsidRPr="00CB4425">
        <w:rPr>
          <w:rFonts w:asciiTheme="minorEastAsia" w:eastAsiaTheme="minorEastAsia" w:hAnsiTheme="minorEastAsia" w:hint="eastAsia"/>
          <w:sz w:val="24"/>
          <w:szCs w:val="24"/>
          <w:lang w:val="en-GB"/>
        </w:rPr>
        <w:t>）对蛋白样品、筛选液和</w:t>
      </w:r>
      <w:r w:rsidRPr="00CB4425">
        <w:rPr>
          <w:rFonts w:asciiTheme="minorEastAsia" w:eastAsiaTheme="minorEastAsia" w:hAnsiTheme="minorEastAsia"/>
          <w:sz w:val="24"/>
          <w:szCs w:val="24"/>
          <w:lang w:val="en-GB"/>
        </w:rPr>
        <w:t>LCP</w:t>
      </w:r>
      <w:r w:rsidRPr="00CB4425">
        <w:rPr>
          <w:rFonts w:asciiTheme="minorEastAsia" w:eastAsiaTheme="minorEastAsia" w:hAnsiTheme="minorEastAsia" w:hint="eastAsia"/>
          <w:sz w:val="24"/>
          <w:szCs w:val="24"/>
          <w:lang w:val="en-GB"/>
        </w:rPr>
        <w:t>混合物的纳升级别的精确吸取和</w:t>
      </w:r>
      <w:proofErr w:type="gramStart"/>
      <w:r w:rsidRPr="00CB4425">
        <w:rPr>
          <w:rFonts w:asciiTheme="minorEastAsia" w:eastAsiaTheme="minorEastAsia" w:hAnsiTheme="minorEastAsia" w:hint="eastAsia"/>
          <w:sz w:val="24"/>
          <w:szCs w:val="24"/>
          <w:lang w:val="en-GB"/>
        </w:rPr>
        <w:t>移液</w:t>
      </w:r>
      <w:proofErr w:type="gramEnd"/>
      <w:r w:rsidRPr="00CB4425">
        <w:rPr>
          <w:rFonts w:asciiTheme="minorEastAsia" w:eastAsiaTheme="minorEastAsia" w:hAnsiTheme="minorEastAsia" w:hint="eastAsia"/>
          <w:sz w:val="24"/>
          <w:szCs w:val="24"/>
          <w:lang w:val="en-GB"/>
        </w:rPr>
        <w:t>；（</w:t>
      </w:r>
      <w:r w:rsidRPr="00CB4425">
        <w:rPr>
          <w:rFonts w:asciiTheme="minorEastAsia" w:eastAsiaTheme="minorEastAsia" w:hAnsiTheme="minorEastAsia"/>
          <w:sz w:val="24"/>
          <w:szCs w:val="24"/>
          <w:lang w:val="en-GB"/>
        </w:rPr>
        <w:t>2</w:t>
      </w:r>
      <w:r w:rsidRPr="00CB4425">
        <w:rPr>
          <w:rFonts w:asciiTheme="minorEastAsia" w:eastAsiaTheme="minorEastAsia" w:hAnsiTheme="minorEastAsia" w:hint="eastAsia"/>
          <w:sz w:val="24"/>
          <w:szCs w:val="24"/>
          <w:lang w:val="en-GB"/>
        </w:rPr>
        <w:t>）快速、微量精确加</w:t>
      </w:r>
      <w:proofErr w:type="gramStart"/>
      <w:r w:rsidRPr="00CB4425">
        <w:rPr>
          <w:rFonts w:asciiTheme="minorEastAsia" w:eastAsiaTheme="minorEastAsia" w:hAnsiTheme="minorEastAsia" w:hint="eastAsia"/>
          <w:sz w:val="24"/>
          <w:szCs w:val="24"/>
          <w:lang w:val="en-GB"/>
        </w:rPr>
        <w:t>样操作</w:t>
      </w:r>
      <w:proofErr w:type="gramEnd"/>
      <w:r w:rsidRPr="00CB4425">
        <w:rPr>
          <w:rFonts w:asciiTheme="minorEastAsia" w:eastAsiaTheme="minorEastAsia" w:hAnsiTheme="minorEastAsia" w:hint="eastAsia"/>
          <w:sz w:val="24"/>
          <w:szCs w:val="24"/>
          <w:lang w:val="en-GB"/>
        </w:rPr>
        <w:t>能力。</w:t>
      </w:r>
      <w:r w:rsidR="00B22F01">
        <w:rPr>
          <w:rFonts w:asciiTheme="minorEastAsia" w:eastAsiaTheme="minorEastAsia" w:hAnsiTheme="minorEastAsia" w:hint="eastAsia"/>
          <w:sz w:val="24"/>
          <w:szCs w:val="24"/>
        </w:rPr>
        <w:t>应用领域：蛋白质晶体学中</w:t>
      </w:r>
      <w:r w:rsidR="009E6C7B" w:rsidRPr="00B934FD">
        <w:rPr>
          <w:rFonts w:asciiTheme="minorEastAsia" w:eastAsiaTheme="minorEastAsia" w:hAnsiTheme="minorEastAsia" w:hint="eastAsia"/>
          <w:sz w:val="24"/>
          <w:szCs w:val="24"/>
        </w:rPr>
        <w:t>坐滴、悬滴、油滴、接种实验(seeding)</w:t>
      </w:r>
      <w:r w:rsidR="009E6C7B">
        <w:rPr>
          <w:rFonts w:asciiTheme="minorEastAsia" w:eastAsiaTheme="minorEastAsia" w:hAnsiTheme="minorEastAsia" w:hint="eastAsia"/>
          <w:sz w:val="24"/>
          <w:szCs w:val="24"/>
        </w:rPr>
        <w:t>、微量添加剂实验</w:t>
      </w:r>
      <w:r w:rsidR="00B22F01">
        <w:rPr>
          <w:rFonts w:asciiTheme="minorEastAsia" w:eastAsiaTheme="minorEastAsia" w:hAnsiTheme="minorEastAsia" w:hint="eastAsia"/>
          <w:sz w:val="24"/>
          <w:szCs w:val="24"/>
        </w:rPr>
        <w:t>，微小体积化合物添加</w:t>
      </w:r>
      <w:r w:rsidR="009E6C7B" w:rsidRPr="00B934FD">
        <w:rPr>
          <w:rFonts w:asciiTheme="minorEastAsia" w:eastAsiaTheme="minorEastAsia" w:hAnsiTheme="minorEastAsia" w:hint="eastAsia"/>
          <w:sz w:val="24"/>
          <w:szCs w:val="24"/>
        </w:rPr>
        <w:t>。</w:t>
      </w:r>
      <w:proofErr w:type="gramStart"/>
      <w:r w:rsidR="009E6C7B" w:rsidRPr="00B934FD">
        <w:rPr>
          <w:rFonts w:asciiTheme="minorEastAsia" w:eastAsiaTheme="minorEastAsia" w:hAnsiTheme="minorEastAsia" w:hint="eastAsia"/>
          <w:sz w:val="24"/>
          <w:szCs w:val="24"/>
          <w:lang w:val="en-GB"/>
        </w:rPr>
        <w:t>移液</w:t>
      </w:r>
      <w:r w:rsidR="009E6C7B">
        <w:rPr>
          <w:rFonts w:asciiTheme="minorEastAsia" w:eastAsiaTheme="minorEastAsia" w:hAnsiTheme="minorEastAsia" w:hint="eastAsia"/>
          <w:sz w:val="24"/>
          <w:szCs w:val="24"/>
          <w:lang w:val="en-GB"/>
        </w:rPr>
        <w:t>的</w:t>
      </w:r>
      <w:proofErr w:type="gramEnd"/>
      <w:r w:rsidR="009E6C7B" w:rsidRPr="00B934FD">
        <w:rPr>
          <w:rFonts w:asciiTheme="minorEastAsia" w:eastAsiaTheme="minorEastAsia" w:hAnsiTheme="minorEastAsia" w:hint="eastAsia"/>
          <w:sz w:val="24"/>
          <w:szCs w:val="24"/>
          <w:lang w:val="en-GB"/>
        </w:rPr>
        <w:t>体积</w:t>
      </w:r>
      <w:r w:rsidR="009E6C7B">
        <w:rPr>
          <w:rFonts w:asciiTheme="minorEastAsia" w:eastAsiaTheme="minorEastAsia" w:hAnsiTheme="minorEastAsia" w:hint="eastAsia"/>
          <w:sz w:val="24"/>
          <w:szCs w:val="24"/>
          <w:lang w:val="en-GB"/>
        </w:rPr>
        <w:t>范围</w:t>
      </w:r>
      <w:r w:rsidR="009E6C7B" w:rsidRPr="00B934FD">
        <w:rPr>
          <w:rFonts w:asciiTheme="minorEastAsia" w:eastAsiaTheme="minorEastAsia" w:hAnsiTheme="minorEastAsia" w:hint="eastAsia"/>
          <w:sz w:val="24"/>
          <w:szCs w:val="24"/>
          <w:lang w:val="en-GB"/>
        </w:rPr>
        <w:t>：</w:t>
      </w:r>
      <w:r w:rsidR="009E6C7B">
        <w:rPr>
          <w:rFonts w:asciiTheme="minorEastAsia" w:eastAsiaTheme="minorEastAsia" w:hAnsiTheme="minorEastAsia" w:hint="eastAsia"/>
          <w:sz w:val="24"/>
          <w:szCs w:val="24"/>
          <w:lang w:val="en-GB"/>
        </w:rPr>
        <w:t>25nL-</w:t>
      </w:r>
      <w:r w:rsidR="009E6C7B" w:rsidRPr="00B934FD">
        <w:rPr>
          <w:rFonts w:asciiTheme="minorEastAsia" w:eastAsiaTheme="minorEastAsia" w:hAnsiTheme="minorEastAsia" w:hint="eastAsia"/>
          <w:sz w:val="24"/>
          <w:szCs w:val="24"/>
          <w:lang w:val="en-GB"/>
        </w:rPr>
        <w:t>1.2μL，一次性针头，无交叉污染。</w:t>
      </w:r>
      <w:proofErr w:type="gramStart"/>
      <w:r w:rsidR="009E6C7B" w:rsidRPr="00B934FD">
        <w:rPr>
          <w:rFonts w:asciiTheme="minorEastAsia" w:eastAsiaTheme="minorEastAsia" w:hAnsiTheme="minorEastAsia" w:hint="eastAsia"/>
          <w:sz w:val="24"/>
          <w:szCs w:val="24"/>
        </w:rPr>
        <w:t>移液</w:t>
      </w:r>
      <w:r w:rsidR="009E6C7B">
        <w:rPr>
          <w:rFonts w:asciiTheme="minorEastAsia" w:eastAsiaTheme="minorEastAsia" w:hAnsiTheme="minorEastAsia" w:hint="eastAsia"/>
          <w:sz w:val="24"/>
          <w:szCs w:val="24"/>
        </w:rPr>
        <w:t>的</w:t>
      </w:r>
      <w:proofErr w:type="gramEnd"/>
      <w:r w:rsidR="009E6C7B" w:rsidRPr="00B934FD">
        <w:rPr>
          <w:rFonts w:asciiTheme="minorEastAsia" w:eastAsiaTheme="minorEastAsia" w:hAnsiTheme="minorEastAsia" w:hint="eastAsia"/>
          <w:sz w:val="24"/>
          <w:szCs w:val="24"/>
        </w:rPr>
        <w:t>时间：2分钟/板，针头定位准确，池液可精确覆盖蛋白样品</w:t>
      </w:r>
      <w:r w:rsidR="009E6C7B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B452EE" w:rsidRPr="00B452EE" w:rsidRDefault="00B452EE" w:rsidP="00B452EE">
      <w:pPr>
        <w:tabs>
          <w:tab w:val="left" w:pos="4769"/>
          <w:tab w:val="left" w:pos="4859"/>
          <w:tab w:val="left" w:pos="5301"/>
          <w:tab w:val="center" w:pos="6619"/>
        </w:tabs>
        <w:spacing w:line="360" w:lineRule="auto"/>
        <w:ind w:firstLineChars="0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B452EE">
        <w:rPr>
          <w:rFonts w:asciiTheme="minorEastAsia" w:eastAsiaTheme="minorEastAsia" w:hAnsiTheme="minorEastAsia" w:hint="eastAsia"/>
          <w:b/>
          <w:sz w:val="24"/>
          <w:szCs w:val="24"/>
        </w:rPr>
        <w:t>培训仪器：</w:t>
      </w:r>
      <w:r w:rsidRPr="00B452EE">
        <w:rPr>
          <w:rFonts w:asciiTheme="minorEastAsia" w:eastAsiaTheme="minorEastAsia" w:hAnsiTheme="minorEastAsia" w:hint="eastAsia"/>
          <w:sz w:val="24"/>
          <w:szCs w:val="24"/>
        </w:rPr>
        <w:t>Mosquito微量大分子晶体筛选仪</w:t>
      </w:r>
    </w:p>
    <w:p w:rsidR="00F04674" w:rsidRPr="00CB4425" w:rsidRDefault="00F04674" w:rsidP="00F04674">
      <w:pPr>
        <w:tabs>
          <w:tab w:val="left" w:pos="4769"/>
          <w:tab w:val="left" w:pos="4859"/>
          <w:tab w:val="left" w:pos="5301"/>
          <w:tab w:val="center" w:pos="6619"/>
        </w:tabs>
        <w:spacing w:line="360" w:lineRule="auto"/>
        <w:ind w:firstLineChars="0" w:firstLine="0"/>
        <w:jc w:val="left"/>
        <w:rPr>
          <w:rFonts w:asciiTheme="minorEastAsia" w:eastAsiaTheme="minorEastAsia" w:hAnsiTheme="minorEastAsia"/>
          <w:b/>
          <w:sz w:val="24"/>
          <w:szCs w:val="24"/>
        </w:rPr>
      </w:pPr>
      <w:r w:rsidRPr="00CB4425">
        <w:rPr>
          <w:rFonts w:asciiTheme="minorEastAsia" w:eastAsiaTheme="minorEastAsia" w:hAnsiTheme="minorEastAsia"/>
          <w:b/>
          <w:sz w:val="24"/>
          <w:szCs w:val="24"/>
        </w:rPr>
        <w:t>培训内容</w:t>
      </w:r>
      <w:r w:rsidRPr="00CB4425">
        <w:rPr>
          <w:rFonts w:asciiTheme="minorEastAsia" w:eastAsiaTheme="minorEastAsia" w:hAnsiTheme="minorEastAsia" w:hint="eastAsia"/>
          <w:b/>
          <w:sz w:val="24"/>
          <w:szCs w:val="24"/>
        </w:rPr>
        <w:t>：</w:t>
      </w:r>
    </w:p>
    <w:p w:rsidR="00F04674" w:rsidRPr="00CB4425" w:rsidRDefault="00B43259" w:rsidP="00E10FE4">
      <w:pPr>
        <w:pStyle w:val="a3"/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仪器构造介绍：各组成部分简介，仪器耗材简介以及仪器</w:t>
      </w:r>
      <w:r w:rsidR="00E10FE4" w:rsidRPr="00CB4425">
        <w:rPr>
          <w:rFonts w:asciiTheme="minorEastAsia" w:hAnsiTheme="minorEastAsia" w:hint="eastAsia"/>
          <w:sz w:val="24"/>
          <w:szCs w:val="24"/>
        </w:rPr>
        <w:t>原理介绍。</w:t>
      </w:r>
    </w:p>
    <w:p w:rsidR="00E10FE4" w:rsidRPr="00CB4425" w:rsidRDefault="00E10FE4" w:rsidP="00E10FE4">
      <w:pPr>
        <w:pStyle w:val="a3"/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  <w:szCs w:val="24"/>
        </w:rPr>
      </w:pPr>
      <w:r w:rsidRPr="00CB4425">
        <w:rPr>
          <w:rFonts w:asciiTheme="minorEastAsia" w:hAnsiTheme="minorEastAsia" w:hint="eastAsia"/>
          <w:sz w:val="24"/>
          <w:szCs w:val="24"/>
        </w:rPr>
        <w:t>仪器正常开关机，初始化操作流程。</w:t>
      </w:r>
    </w:p>
    <w:p w:rsidR="00E10FE4" w:rsidRPr="00CB4425" w:rsidRDefault="00E10FE4" w:rsidP="00E10FE4">
      <w:pPr>
        <w:pStyle w:val="a3"/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  <w:szCs w:val="24"/>
        </w:rPr>
      </w:pPr>
      <w:r w:rsidRPr="00CB4425">
        <w:rPr>
          <w:rFonts w:asciiTheme="minorEastAsia" w:hAnsiTheme="minorEastAsia" w:hint="eastAsia"/>
          <w:sz w:val="24"/>
          <w:szCs w:val="24"/>
        </w:rPr>
        <w:t>软件</w:t>
      </w:r>
      <w:r w:rsidR="00DD3D04">
        <w:rPr>
          <w:rFonts w:asciiTheme="minorEastAsia" w:hAnsiTheme="minorEastAsia" w:hint="eastAsia"/>
          <w:sz w:val="24"/>
          <w:szCs w:val="24"/>
        </w:rPr>
        <w:t>培训</w:t>
      </w:r>
      <w:r w:rsidRPr="00CB4425">
        <w:rPr>
          <w:rFonts w:asciiTheme="minorEastAsia" w:hAnsiTheme="minorEastAsia" w:hint="eastAsia"/>
          <w:sz w:val="24"/>
          <w:szCs w:val="24"/>
        </w:rPr>
        <w:t>：各界面功能，如何进行实验protocol</w:t>
      </w:r>
      <w:r w:rsidR="00DD3D04">
        <w:rPr>
          <w:rFonts w:asciiTheme="minorEastAsia" w:hAnsiTheme="minorEastAsia" w:hint="eastAsia"/>
          <w:sz w:val="24"/>
          <w:szCs w:val="24"/>
        </w:rPr>
        <w:t>的创建，保存和打开</w:t>
      </w:r>
      <w:r w:rsidRPr="00CB4425">
        <w:rPr>
          <w:rFonts w:asciiTheme="minorEastAsia" w:hAnsiTheme="minorEastAsia" w:hint="eastAsia"/>
          <w:sz w:val="24"/>
          <w:szCs w:val="24"/>
        </w:rPr>
        <w:t>；</w:t>
      </w:r>
      <w:r w:rsidR="00DD3D04">
        <w:rPr>
          <w:rFonts w:asciiTheme="minorEastAsia" w:hAnsiTheme="minorEastAsia" w:hint="eastAsia"/>
          <w:sz w:val="24"/>
          <w:szCs w:val="24"/>
        </w:rPr>
        <w:t>如何</w:t>
      </w:r>
      <w:r w:rsidRPr="00CB4425">
        <w:rPr>
          <w:rFonts w:asciiTheme="minorEastAsia" w:hAnsiTheme="minorEastAsia" w:hint="eastAsia"/>
          <w:sz w:val="24"/>
          <w:szCs w:val="24"/>
        </w:rPr>
        <w:t>创建特定实验protocol，比如</w:t>
      </w:r>
      <w:proofErr w:type="gramStart"/>
      <w:r w:rsidR="00DD3D04">
        <w:rPr>
          <w:rFonts w:asciiTheme="minorEastAsia" w:hAnsiTheme="minorEastAsia" w:hint="eastAsia"/>
          <w:sz w:val="24"/>
          <w:szCs w:val="24"/>
        </w:rPr>
        <w:t>做滴法</w:t>
      </w:r>
      <w:proofErr w:type="gramEnd"/>
      <w:r w:rsidR="00DD3D04">
        <w:rPr>
          <w:rFonts w:asciiTheme="minorEastAsia" w:hAnsiTheme="minorEastAsia" w:hint="eastAsia"/>
          <w:sz w:val="24"/>
          <w:szCs w:val="24"/>
        </w:rPr>
        <w:t>，悬滴法的结晶实验、添加剂筛选实验</w:t>
      </w:r>
      <w:r w:rsidRPr="00CB4425">
        <w:rPr>
          <w:rFonts w:asciiTheme="minorEastAsia" w:hAnsiTheme="minorEastAsia" w:hint="eastAsia"/>
          <w:sz w:val="24"/>
          <w:szCs w:val="24"/>
        </w:rPr>
        <w:t>，LCP</w:t>
      </w:r>
      <w:r w:rsidR="00DD3D04">
        <w:rPr>
          <w:rFonts w:asciiTheme="minorEastAsia" w:hAnsiTheme="minorEastAsia" w:hint="eastAsia"/>
          <w:sz w:val="24"/>
          <w:szCs w:val="24"/>
        </w:rPr>
        <w:t>方法实验</w:t>
      </w:r>
      <w:r w:rsidRPr="00CB4425">
        <w:rPr>
          <w:rFonts w:asciiTheme="minorEastAsia" w:hAnsiTheme="minorEastAsia" w:hint="eastAsia"/>
          <w:sz w:val="24"/>
          <w:szCs w:val="24"/>
        </w:rPr>
        <w:t>等。</w:t>
      </w:r>
    </w:p>
    <w:p w:rsidR="00E10FE4" w:rsidRPr="00CB4425" w:rsidRDefault="00DD3D04" w:rsidP="00E10FE4">
      <w:pPr>
        <w:pStyle w:val="a3"/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培训</w:t>
      </w:r>
      <w:r w:rsidR="00E10FE4" w:rsidRPr="00CB4425">
        <w:rPr>
          <w:rFonts w:asciiTheme="minorEastAsia" w:hAnsiTheme="minorEastAsia" w:hint="eastAsia"/>
          <w:sz w:val="24"/>
          <w:szCs w:val="24"/>
        </w:rPr>
        <w:t>如何通过创建的实验protocol进行实验。</w:t>
      </w:r>
    </w:p>
    <w:p w:rsidR="00E10FE4" w:rsidRPr="00CB4425" w:rsidRDefault="00DD3D04" w:rsidP="00E10FE4">
      <w:pPr>
        <w:pStyle w:val="a3"/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实验注意事项介绍，如选错板</w:t>
      </w:r>
      <w:proofErr w:type="gramStart"/>
      <w:r>
        <w:rPr>
          <w:rFonts w:asciiTheme="minorEastAsia" w:hAnsiTheme="minorEastAsia" w:hint="eastAsia"/>
          <w:sz w:val="24"/>
          <w:szCs w:val="24"/>
        </w:rPr>
        <w:t>或</w:t>
      </w:r>
      <w:r w:rsidR="00E10FE4" w:rsidRPr="00CB4425">
        <w:rPr>
          <w:rFonts w:asciiTheme="minorEastAsia" w:hAnsiTheme="minorEastAsia" w:hint="eastAsia"/>
          <w:sz w:val="24"/>
          <w:szCs w:val="24"/>
        </w:rPr>
        <w:t>板</w:t>
      </w:r>
      <w:r w:rsidRPr="00CB4425">
        <w:rPr>
          <w:rFonts w:asciiTheme="minorEastAsia" w:hAnsiTheme="minorEastAsia" w:hint="eastAsia"/>
          <w:sz w:val="24"/>
          <w:szCs w:val="24"/>
        </w:rPr>
        <w:t>放错</w:t>
      </w:r>
      <w:proofErr w:type="gramEnd"/>
      <w:r>
        <w:rPr>
          <w:rFonts w:asciiTheme="minorEastAsia" w:hAnsiTheme="minorEastAsia" w:hint="eastAsia"/>
          <w:sz w:val="24"/>
          <w:szCs w:val="24"/>
        </w:rPr>
        <w:t>而造成</w:t>
      </w:r>
      <w:r w:rsidR="00E10FE4" w:rsidRPr="00CB4425">
        <w:rPr>
          <w:rFonts w:asciiTheme="minorEastAsia" w:hAnsiTheme="minorEastAsia" w:hint="eastAsia"/>
          <w:sz w:val="24"/>
          <w:szCs w:val="24"/>
        </w:rPr>
        <w:t>plate-crash accident如何恢复。</w:t>
      </w:r>
    </w:p>
    <w:p w:rsidR="00CB4425" w:rsidRPr="00CB4425" w:rsidRDefault="001A3B6A" w:rsidP="00DD3D04">
      <w:pPr>
        <w:pStyle w:val="a3"/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CB4425">
        <w:rPr>
          <w:rFonts w:asciiTheme="minorEastAsia" w:hAnsiTheme="minorEastAsia"/>
          <w:b/>
          <w:sz w:val="24"/>
          <w:szCs w:val="24"/>
        </w:rPr>
        <w:t>培训时间</w:t>
      </w:r>
      <w:r w:rsidRPr="00CB4425">
        <w:rPr>
          <w:rFonts w:asciiTheme="minorEastAsia" w:hAnsiTheme="minorEastAsia" w:hint="eastAsia"/>
          <w:b/>
          <w:sz w:val="24"/>
          <w:szCs w:val="24"/>
        </w:rPr>
        <w:t>：</w:t>
      </w:r>
      <w:r w:rsidR="00CB4425" w:rsidRPr="00CB4425">
        <w:rPr>
          <w:rFonts w:asciiTheme="minorEastAsia" w:hAnsiTheme="minorEastAsia" w:hint="eastAsia"/>
          <w:color w:val="000000" w:themeColor="text1"/>
          <w:sz w:val="24"/>
          <w:szCs w:val="24"/>
        </w:rPr>
        <w:t>2</w:t>
      </w:r>
      <w:r w:rsidR="00CB4425" w:rsidRPr="00CB4425">
        <w:rPr>
          <w:rFonts w:asciiTheme="minorEastAsia" w:hAnsiTheme="minorEastAsia"/>
          <w:color w:val="000000" w:themeColor="text1"/>
          <w:sz w:val="24"/>
          <w:szCs w:val="24"/>
        </w:rPr>
        <w:t>02</w:t>
      </w:r>
      <w:r w:rsidR="00F63406">
        <w:rPr>
          <w:rFonts w:asciiTheme="minorEastAsia" w:hAnsiTheme="minorEastAsia" w:hint="eastAsia"/>
          <w:color w:val="000000" w:themeColor="text1"/>
          <w:sz w:val="24"/>
          <w:szCs w:val="24"/>
        </w:rPr>
        <w:t>4</w:t>
      </w:r>
      <w:r w:rsidR="00CB4425" w:rsidRPr="00CB4425">
        <w:rPr>
          <w:rFonts w:asciiTheme="minorEastAsia" w:hAnsiTheme="minorEastAsia" w:hint="eastAsia"/>
          <w:color w:val="000000" w:themeColor="text1"/>
          <w:sz w:val="24"/>
          <w:szCs w:val="24"/>
        </w:rPr>
        <w:t>年</w:t>
      </w:r>
      <w:r w:rsidR="00FB4F8B">
        <w:rPr>
          <w:rFonts w:asciiTheme="minorEastAsia" w:hAnsiTheme="minorEastAsia" w:hint="eastAsia"/>
          <w:color w:val="000000" w:themeColor="text1"/>
          <w:sz w:val="24"/>
          <w:szCs w:val="24"/>
        </w:rPr>
        <w:t>10</w:t>
      </w:r>
      <w:r w:rsidR="00CB4425" w:rsidRPr="00CB4425">
        <w:rPr>
          <w:rFonts w:asciiTheme="minorEastAsia" w:hAnsiTheme="minorEastAsia" w:hint="eastAsia"/>
          <w:color w:val="000000" w:themeColor="text1"/>
          <w:sz w:val="24"/>
          <w:szCs w:val="24"/>
        </w:rPr>
        <w:t>月</w:t>
      </w:r>
      <w:r w:rsidR="00FB4F8B">
        <w:rPr>
          <w:rFonts w:asciiTheme="minorEastAsia" w:hAnsiTheme="minorEastAsia" w:hint="eastAsia"/>
          <w:color w:val="000000" w:themeColor="text1"/>
          <w:sz w:val="24"/>
          <w:szCs w:val="24"/>
        </w:rPr>
        <w:t>25</w:t>
      </w:r>
      <w:r w:rsidR="00CB4425" w:rsidRPr="00CB4425">
        <w:rPr>
          <w:rFonts w:asciiTheme="minorEastAsia" w:hAnsiTheme="minorEastAsia"/>
          <w:color w:val="000000" w:themeColor="text1"/>
          <w:sz w:val="24"/>
          <w:szCs w:val="24"/>
        </w:rPr>
        <w:t>日</w:t>
      </w:r>
      <w:r w:rsidR="00CB4425" w:rsidRPr="00CB4425">
        <w:rPr>
          <w:rFonts w:asciiTheme="minorEastAsia" w:hAnsiTheme="minorEastAsia" w:hint="eastAsia"/>
          <w:color w:val="000000" w:themeColor="text1"/>
          <w:sz w:val="24"/>
          <w:szCs w:val="24"/>
        </w:rPr>
        <w:t>（周</w:t>
      </w:r>
      <w:r w:rsidR="000959E5">
        <w:rPr>
          <w:rFonts w:asciiTheme="minorEastAsia" w:hAnsiTheme="minorEastAsia" w:hint="eastAsia"/>
          <w:color w:val="000000" w:themeColor="text1"/>
          <w:sz w:val="24"/>
          <w:szCs w:val="24"/>
        </w:rPr>
        <w:t>五</w:t>
      </w:r>
      <w:r w:rsidR="00CB4425" w:rsidRPr="00CB4425"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  <w:r w:rsidR="00DD3D04">
        <w:rPr>
          <w:rFonts w:asciiTheme="minorEastAsia" w:hAnsiTheme="minorEastAsia"/>
          <w:color w:val="000000" w:themeColor="text1"/>
          <w:sz w:val="24"/>
          <w:szCs w:val="24"/>
        </w:rPr>
        <w:t>10</w:t>
      </w:r>
      <w:r w:rsidR="00CB4425" w:rsidRPr="00CB4425">
        <w:rPr>
          <w:rFonts w:asciiTheme="minorEastAsia" w:hAnsiTheme="minorEastAsia" w:hint="eastAsia"/>
          <w:color w:val="000000" w:themeColor="text1"/>
          <w:sz w:val="24"/>
          <w:szCs w:val="24"/>
        </w:rPr>
        <w:t>:</w:t>
      </w:r>
      <w:r w:rsidR="00DD3D04">
        <w:rPr>
          <w:rFonts w:asciiTheme="minorEastAsia" w:hAnsiTheme="minorEastAsia"/>
          <w:color w:val="000000" w:themeColor="text1"/>
          <w:sz w:val="24"/>
          <w:szCs w:val="24"/>
        </w:rPr>
        <w:t>0</w:t>
      </w:r>
      <w:r w:rsidR="00CB4425" w:rsidRPr="00CB4425">
        <w:rPr>
          <w:rFonts w:asciiTheme="minorEastAsia" w:hAnsiTheme="minorEastAsia"/>
          <w:color w:val="000000" w:themeColor="text1"/>
          <w:sz w:val="24"/>
          <w:szCs w:val="24"/>
        </w:rPr>
        <w:t>0-1</w:t>
      </w:r>
      <w:r w:rsidR="00DD3D04">
        <w:rPr>
          <w:rFonts w:asciiTheme="minorEastAsia" w:hAnsiTheme="minorEastAsia"/>
          <w:color w:val="000000" w:themeColor="text1"/>
          <w:sz w:val="24"/>
          <w:szCs w:val="24"/>
        </w:rPr>
        <w:t>2</w:t>
      </w:r>
      <w:r w:rsidR="00CB4425" w:rsidRPr="00CB4425">
        <w:rPr>
          <w:rFonts w:asciiTheme="minorEastAsia" w:hAnsiTheme="minorEastAsia" w:hint="eastAsia"/>
          <w:color w:val="000000" w:themeColor="text1"/>
          <w:sz w:val="24"/>
          <w:szCs w:val="24"/>
        </w:rPr>
        <w:t>:0</w:t>
      </w:r>
      <w:r w:rsidR="00CB4425" w:rsidRPr="00CB4425">
        <w:rPr>
          <w:rFonts w:asciiTheme="minorEastAsia" w:hAnsiTheme="minorEastAsia"/>
          <w:color w:val="000000" w:themeColor="text1"/>
          <w:sz w:val="24"/>
          <w:szCs w:val="24"/>
        </w:rPr>
        <w:t>0</w:t>
      </w:r>
    </w:p>
    <w:p w:rsidR="00313E2B" w:rsidRPr="00CB4425" w:rsidRDefault="00532926" w:rsidP="001A3B6A">
      <w:pPr>
        <w:pStyle w:val="a3"/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CB4425">
        <w:rPr>
          <w:rFonts w:asciiTheme="minorEastAsia" w:hAnsiTheme="minorEastAsia"/>
          <w:b/>
          <w:sz w:val="24"/>
          <w:szCs w:val="24"/>
        </w:rPr>
        <w:t>培训地点</w:t>
      </w:r>
      <w:r w:rsidRPr="00CB4425">
        <w:rPr>
          <w:rFonts w:asciiTheme="minorEastAsia" w:hAnsiTheme="minorEastAsia" w:hint="eastAsia"/>
          <w:b/>
          <w:sz w:val="24"/>
          <w:szCs w:val="24"/>
        </w:rPr>
        <w:t>：</w:t>
      </w:r>
      <w:r w:rsidR="0003533E" w:rsidRPr="0003533E">
        <w:rPr>
          <w:rFonts w:asciiTheme="minorEastAsia" w:hAnsiTheme="minorEastAsia" w:hint="eastAsia"/>
          <w:sz w:val="24"/>
          <w:szCs w:val="24"/>
        </w:rPr>
        <w:t>清华大学</w:t>
      </w:r>
      <w:r w:rsidR="00E2679C" w:rsidRPr="0003533E">
        <w:rPr>
          <w:rFonts w:asciiTheme="minorEastAsia" w:hAnsiTheme="minorEastAsia" w:hint="eastAsia"/>
          <w:sz w:val="24"/>
          <w:szCs w:val="24"/>
        </w:rPr>
        <w:t>生物</w:t>
      </w:r>
      <w:r w:rsidR="00E2679C" w:rsidRPr="00CB4425">
        <w:rPr>
          <w:rFonts w:asciiTheme="minorEastAsia" w:hAnsiTheme="minorEastAsia" w:hint="eastAsia"/>
          <w:sz w:val="24"/>
          <w:szCs w:val="24"/>
        </w:rPr>
        <w:t>医学馆U6-08</w:t>
      </w:r>
      <w:r w:rsidR="00757FD0" w:rsidRPr="00CB4425">
        <w:rPr>
          <w:rFonts w:asciiTheme="minorEastAsia" w:hAnsiTheme="minorEastAsia"/>
          <w:sz w:val="24"/>
          <w:szCs w:val="24"/>
        </w:rPr>
        <w:t>6</w:t>
      </w:r>
    </w:p>
    <w:p w:rsidR="00CB4425" w:rsidRPr="00B1417B" w:rsidRDefault="00532926" w:rsidP="00B1417B">
      <w:pPr>
        <w:pStyle w:val="a3"/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CB4425">
        <w:rPr>
          <w:rFonts w:asciiTheme="minorEastAsia" w:hAnsiTheme="minorEastAsia"/>
          <w:b/>
          <w:sz w:val="24"/>
          <w:szCs w:val="24"/>
        </w:rPr>
        <w:t>联系方式</w:t>
      </w:r>
      <w:r w:rsidRPr="00CB4425">
        <w:rPr>
          <w:rFonts w:asciiTheme="minorEastAsia" w:hAnsiTheme="minorEastAsia" w:hint="eastAsia"/>
          <w:b/>
          <w:sz w:val="24"/>
          <w:szCs w:val="24"/>
        </w:rPr>
        <w:t>：</w:t>
      </w:r>
      <w:r w:rsidR="00196527" w:rsidRPr="001D3E03">
        <w:rPr>
          <w:rFonts w:asciiTheme="minorEastAsia" w:hAnsiTheme="minorEastAsia"/>
          <w:color w:val="000000" w:themeColor="text1"/>
          <w:sz w:val="24"/>
          <w:szCs w:val="24"/>
        </w:rPr>
        <w:t>王老师</w:t>
      </w:r>
      <w:r w:rsidR="00196527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="00CB4425" w:rsidRPr="001D3E03">
        <w:rPr>
          <w:rFonts w:asciiTheme="minorEastAsia" w:hAnsiTheme="minorEastAsia" w:hint="eastAsia"/>
          <w:color w:val="000000" w:themeColor="text1"/>
          <w:sz w:val="24"/>
          <w:szCs w:val="24"/>
        </w:rPr>
        <w:t>0</w:t>
      </w:r>
      <w:r w:rsidR="00CB4425" w:rsidRPr="001D3E03">
        <w:rPr>
          <w:rFonts w:asciiTheme="minorEastAsia" w:hAnsiTheme="minorEastAsia"/>
          <w:color w:val="000000" w:themeColor="text1"/>
          <w:sz w:val="24"/>
          <w:szCs w:val="24"/>
        </w:rPr>
        <w:t>10-</w:t>
      </w:r>
      <w:r w:rsidR="00CB4425" w:rsidRPr="001D3E03">
        <w:rPr>
          <w:rFonts w:asciiTheme="minorEastAsia" w:hAnsiTheme="minorEastAsia" w:hint="eastAsia"/>
          <w:color w:val="000000" w:themeColor="text1"/>
          <w:sz w:val="24"/>
          <w:szCs w:val="24"/>
        </w:rPr>
        <w:t>6</w:t>
      </w:r>
      <w:r w:rsidR="00CB4425" w:rsidRPr="001D3E03">
        <w:rPr>
          <w:rFonts w:asciiTheme="minorEastAsia" w:hAnsiTheme="minorEastAsia"/>
          <w:color w:val="000000" w:themeColor="text1"/>
          <w:sz w:val="24"/>
          <w:szCs w:val="24"/>
        </w:rPr>
        <w:t>2794086</w:t>
      </w:r>
      <w:r w:rsidR="00CB4425" w:rsidRPr="001D3E03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="00CB4425" w:rsidRPr="001D3E03">
        <w:rPr>
          <w:rFonts w:asciiTheme="minorEastAsia" w:hAnsiTheme="minorEastAsia"/>
          <w:bCs/>
          <w:sz w:val="24"/>
          <w:szCs w:val="24"/>
        </w:rPr>
        <w:t>qinghualele#mail.tsinghua.edu.cn</w:t>
      </w:r>
      <w:r w:rsidR="00CB4425" w:rsidRPr="001D3E03">
        <w:rPr>
          <w:rFonts w:asciiTheme="minorEastAsia" w:hAnsiTheme="minorEastAsia" w:hint="eastAsia"/>
          <w:bCs/>
          <w:sz w:val="24"/>
          <w:szCs w:val="24"/>
        </w:rPr>
        <w:t>（发送邮件时请将</w:t>
      </w:r>
      <w:r w:rsidR="0003533E" w:rsidRPr="001D3E03">
        <w:rPr>
          <w:rFonts w:asciiTheme="minorEastAsia" w:hAnsiTheme="minorEastAsia" w:hint="eastAsia"/>
          <w:bCs/>
          <w:sz w:val="24"/>
          <w:szCs w:val="24"/>
        </w:rPr>
        <w:t xml:space="preserve"> </w:t>
      </w:r>
      <w:r w:rsidR="00CB4425" w:rsidRPr="001D3E03">
        <w:rPr>
          <w:rFonts w:asciiTheme="minorEastAsia" w:hAnsiTheme="minorEastAsia" w:hint="eastAsia"/>
          <w:bCs/>
          <w:sz w:val="24"/>
          <w:szCs w:val="24"/>
        </w:rPr>
        <w:t>“#”替换成“@”）</w:t>
      </w:r>
    </w:p>
    <w:p w:rsidR="00532926" w:rsidRPr="00CB4425" w:rsidRDefault="00532926" w:rsidP="001A3B6A">
      <w:pPr>
        <w:pStyle w:val="a3"/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CB4425">
        <w:rPr>
          <w:rFonts w:asciiTheme="minorEastAsia" w:hAnsiTheme="minorEastAsia"/>
          <w:b/>
          <w:sz w:val="24"/>
          <w:szCs w:val="24"/>
        </w:rPr>
        <w:t>报名方式</w:t>
      </w:r>
      <w:r w:rsidRPr="00CB4425">
        <w:rPr>
          <w:rFonts w:asciiTheme="minorEastAsia" w:hAnsiTheme="minorEastAsia" w:hint="eastAsia"/>
          <w:b/>
          <w:sz w:val="24"/>
          <w:szCs w:val="24"/>
        </w:rPr>
        <w:t>：</w:t>
      </w:r>
      <w:r w:rsidR="00CB4425" w:rsidRPr="00CB4425">
        <w:rPr>
          <w:rFonts w:asciiTheme="minorEastAsia" w:hAnsiTheme="minorEastAsia" w:hint="eastAsia"/>
          <w:sz w:val="24"/>
          <w:szCs w:val="24"/>
        </w:rPr>
        <w:t>访问</w:t>
      </w:r>
      <w:r w:rsidRPr="00CB4425">
        <w:rPr>
          <w:rFonts w:asciiTheme="minorEastAsia" w:hAnsiTheme="minorEastAsia"/>
          <w:sz w:val="24"/>
          <w:szCs w:val="24"/>
        </w:rPr>
        <w:t>链接</w:t>
      </w:r>
      <w:r w:rsidRPr="00CB4425">
        <w:rPr>
          <w:rFonts w:asciiTheme="minorEastAsia" w:hAnsiTheme="minorEastAsia" w:hint="eastAsia"/>
          <w:sz w:val="24"/>
          <w:szCs w:val="24"/>
        </w:rPr>
        <w:t>：</w:t>
      </w:r>
      <w:r w:rsidR="00FB4F8B" w:rsidRPr="00FB4F8B">
        <w:rPr>
          <w:rFonts w:asciiTheme="minorEastAsia" w:hAnsiTheme="minorEastAsia"/>
          <w:sz w:val="24"/>
          <w:szCs w:val="24"/>
        </w:rPr>
        <w:t>http://xraycrystal.mikecrm.com/F4gz7kw</w:t>
      </w:r>
    </w:p>
    <w:p w:rsidR="00532926" w:rsidRPr="003E7DC7" w:rsidRDefault="00FB4F8B" w:rsidP="0003533E">
      <w:pPr>
        <w:pStyle w:val="a3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990600</wp:posOffset>
            </wp:positionH>
            <wp:positionV relativeFrom="paragraph">
              <wp:posOffset>335280</wp:posOffset>
            </wp:positionV>
            <wp:extent cx="1885950" cy="1885950"/>
            <wp:effectExtent l="0" t="0" r="0" b="0"/>
            <wp:wrapTopAndBottom/>
            <wp:docPr id="2" name="图片 2" descr="https://cn.mikecrm.com/ugc_7_a/pub/go/go0fzbm94oxuxy2up1numgnj5wl7sjdg/form/qr/F4gz7kw.png?v=xraycrystal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7_a/pub/go/go0fzbm94oxuxy2up1numgnj5wl7sjdg/form/qr/F4gz7kw.png?v=xraycrystal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32926" w:rsidRPr="00CB4425">
        <w:rPr>
          <w:rFonts w:asciiTheme="minorEastAsia" w:hAnsiTheme="minorEastAsia"/>
          <w:sz w:val="24"/>
          <w:szCs w:val="24"/>
        </w:rPr>
        <w:t>或扫描二维码</w:t>
      </w:r>
      <w:r w:rsidR="00532926" w:rsidRPr="00CB4425">
        <w:rPr>
          <w:rFonts w:asciiTheme="minorEastAsia" w:hAnsiTheme="minorEastAsia" w:hint="eastAsia"/>
          <w:sz w:val="24"/>
          <w:szCs w:val="24"/>
        </w:rPr>
        <w:t>：</w:t>
      </w:r>
      <w:bookmarkStart w:id="0" w:name="_GoBack"/>
      <w:bookmarkEnd w:id="0"/>
    </w:p>
    <w:p w:rsidR="0003533E" w:rsidRPr="00D1176D" w:rsidRDefault="00CB4425" w:rsidP="00D1176D">
      <w:pPr>
        <w:pStyle w:val="a3"/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03533E">
        <w:rPr>
          <w:rFonts w:asciiTheme="minorEastAsia" w:hAnsiTheme="minorEastAsia" w:hint="eastAsia"/>
          <w:b/>
          <w:sz w:val="24"/>
          <w:szCs w:val="24"/>
        </w:rPr>
        <w:t>备注：</w:t>
      </w:r>
      <w:r w:rsidR="0003533E" w:rsidRPr="0003533E">
        <w:rPr>
          <w:rFonts w:asciiTheme="minorEastAsia" w:hAnsiTheme="minorEastAsia"/>
          <w:sz w:val="24"/>
          <w:szCs w:val="24"/>
        </w:rPr>
        <w:t>报名截止时间：202</w:t>
      </w:r>
      <w:r w:rsidR="00F63406">
        <w:rPr>
          <w:rFonts w:asciiTheme="minorEastAsia" w:hAnsiTheme="minorEastAsia" w:hint="eastAsia"/>
          <w:sz w:val="24"/>
          <w:szCs w:val="24"/>
        </w:rPr>
        <w:t>4</w:t>
      </w:r>
      <w:r w:rsidR="0003533E" w:rsidRPr="0003533E">
        <w:rPr>
          <w:rFonts w:asciiTheme="minorEastAsia" w:hAnsiTheme="minorEastAsia"/>
          <w:sz w:val="24"/>
          <w:szCs w:val="24"/>
        </w:rPr>
        <w:t>年</w:t>
      </w:r>
      <w:r w:rsidR="00FB4F8B">
        <w:rPr>
          <w:rFonts w:asciiTheme="minorEastAsia" w:hAnsiTheme="minorEastAsia" w:hint="eastAsia"/>
          <w:sz w:val="24"/>
          <w:szCs w:val="24"/>
        </w:rPr>
        <w:t>10</w:t>
      </w:r>
      <w:r w:rsidR="0003533E" w:rsidRPr="0003533E">
        <w:rPr>
          <w:rFonts w:asciiTheme="minorEastAsia" w:hAnsiTheme="minorEastAsia"/>
          <w:sz w:val="24"/>
          <w:szCs w:val="24"/>
        </w:rPr>
        <w:t>月</w:t>
      </w:r>
      <w:r w:rsidR="00FB4F8B">
        <w:rPr>
          <w:rFonts w:asciiTheme="minorEastAsia" w:hAnsiTheme="minorEastAsia" w:hint="eastAsia"/>
          <w:sz w:val="24"/>
          <w:szCs w:val="24"/>
        </w:rPr>
        <w:t>24</w:t>
      </w:r>
      <w:r w:rsidR="000959E5">
        <w:rPr>
          <w:rFonts w:asciiTheme="minorEastAsia" w:hAnsiTheme="minorEastAsia" w:hint="eastAsia"/>
          <w:sz w:val="24"/>
          <w:szCs w:val="24"/>
        </w:rPr>
        <w:t>日</w:t>
      </w:r>
      <w:r w:rsidR="0003533E" w:rsidRPr="0003533E">
        <w:rPr>
          <w:rFonts w:asciiTheme="minorEastAsia" w:hAnsiTheme="minorEastAsia"/>
          <w:sz w:val="24"/>
          <w:szCs w:val="24"/>
        </w:rPr>
        <w:t>12:00，报名截止后将进行邮件确认，请提供准确的电子邮箱地址</w:t>
      </w:r>
      <w:r w:rsidR="00D1176D">
        <w:rPr>
          <w:rFonts w:asciiTheme="minorEastAsia" w:hAnsiTheme="minorEastAsia" w:hint="eastAsia"/>
          <w:sz w:val="24"/>
          <w:szCs w:val="24"/>
        </w:rPr>
        <w:t>；</w:t>
      </w:r>
      <w:r w:rsidR="000429D1" w:rsidRPr="00D1176D">
        <w:rPr>
          <w:rFonts w:asciiTheme="minorEastAsia" w:hAnsiTheme="minorEastAsia"/>
          <w:sz w:val="24"/>
          <w:szCs w:val="24"/>
        </w:rPr>
        <w:t>校内外人员均可报名参加。</w:t>
      </w:r>
    </w:p>
    <w:p w:rsidR="00593968" w:rsidRPr="002B7DF8" w:rsidRDefault="00593968" w:rsidP="00593968">
      <w:pPr>
        <w:pStyle w:val="a3"/>
        <w:spacing w:line="360" w:lineRule="auto"/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2B7DF8">
        <w:rPr>
          <w:rFonts w:asciiTheme="minorEastAsia" w:hAnsiTheme="minorEastAsia"/>
          <w:color w:val="000000" w:themeColor="text1"/>
          <w:sz w:val="24"/>
          <w:szCs w:val="24"/>
        </w:rPr>
        <w:t>X射线晶体学平台</w:t>
      </w:r>
    </w:p>
    <w:p w:rsidR="00593968" w:rsidRDefault="00593968" w:rsidP="00593968">
      <w:pPr>
        <w:pStyle w:val="a3"/>
        <w:spacing w:line="360" w:lineRule="auto"/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B934FD">
        <w:rPr>
          <w:rFonts w:asciiTheme="minorEastAsia" w:hAnsiTheme="minorEastAsia" w:hint="eastAsia"/>
          <w:color w:val="000000" w:themeColor="text1"/>
          <w:sz w:val="24"/>
          <w:szCs w:val="24"/>
        </w:rPr>
        <w:t>蛋白质研究技术中心</w:t>
      </w:r>
    </w:p>
    <w:p w:rsidR="00B934FD" w:rsidRDefault="00B934FD" w:rsidP="00593968">
      <w:pPr>
        <w:pStyle w:val="a3"/>
        <w:spacing w:line="360" w:lineRule="auto"/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B934FD" w:rsidRPr="00B934FD" w:rsidRDefault="00B934FD" w:rsidP="00593968">
      <w:pPr>
        <w:pStyle w:val="a3"/>
        <w:spacing w:line="360" w:lineRule="auto"/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532926" w:rsidRPr="00CB4425" w:rsidRDefault="00532926" w:rsidP="001A3B6A">
      <w:pPr>
        <w:pStyle w:val="a3"/>
        <w:spacing w:line="360" w:lineRule="auto"/>
        <w:rPr>
          <w:rFonts w:asciiTheme="minorEastAsia" w:hAnsiTheme="minorEastAsia"/>
          <w:sz w:val="24"/>
          <w:szCs w:val="24"/>
        </w:rPr>
      </w:pPr>
    </w:p>
    <w:sectPr w:rsidR="00532926" w:rsidRPr="00CB44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D6E" w:rsidRDefault="00B06D6E" w:rsidP="000E271B">
      <w:pPr>
        <w:spacing w:line="240" w:lineRule="auto"/>
        <w:ind w:firstLine="420"/>
      </w:pPr>
      <w:r>
        <w:separator/>
      </w:r>
    </w:p>
  </w:endnote>
  <w:endnote w:type="continuationSeparator" w:id="0">
    <w:p w:rsidR="00B06D6E" w:rsidRDefault="00B06D6E" w:rsidP="000E271B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71B" w:rsidRDefault="000E271B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71B" w:rsidRDefault="000E271B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71B" w:rsidRDefault="000E271B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D6E" w:rsidRDefault="00B06D6E" w:rsidP="000E271B">
      <w:pPr>
        <w:spacing w:line="240" w:lineRule="auto"/>
        <w:ind w:firstLine="420"/>
      </w:pPr>
      <w:r>
        <w:separator/>
      </w:r>
    </w:p>
  </w:footnote>
  <w:footnote w:type="continuationSeparator" w:id="0">
    <w:p w:rsidR="00B06D6E" w:rsidRDefault="00B06D6E" w:rsidP="000E271B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71B" w:rsidRDefault="000E271B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71B" w:rsidRDefault="000E271B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71B" w:rsidRDefault="000E271B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E732E"/>
    <w:multiLevelType w:val="hybridMultilevel"/>
    <w:tmpl w:val="80AE3C40"/>
    <w:lvl w:ilvl="0" w:tplc="A77A99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347481C"/>
    <w:multiLevelType w:val="hybridMultilevel"/>
    <w:tmpl w:val="4ABA2ED0"/>
    <w:lvl w:ilvl="0" w:tplc="5734B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11E6699"/>
    <w:multiLevelType w:val="hybridMultilevel"/>
    <w:tmpl w:val="A6CAFC0C"/>
    <w:lvl w:ilvl="0" w:tplc="652812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EAD"/>
    <w:rsid w:val="000217FE"/>
    <w:rsid w:val="0003533E"/>
    <w:rsid w:val="000429D1"/>
    <w:rsid w:val="00056449"/>
    <w:rsid w:val="000959E5"/>
    <w:rsid w:val="000973B7"/>
    <w:rsid w:val="000D3E87"/>
    <w:rsid w:val="000D4DAE"/>
    <w:rsid w:val="000E271B"/>
    <w:rsid w:val="00121EEF"/>
    <w:rsid w:val="00172AA5"/>
    <w:rsid w:val="00196527"/>
    <w:rsid w:val="001A34E3"/>
    <w:rsid w:val="001A3B6A"/>
    <w:rsid w:val="00263295"/>
    <w:rsid w:val="00273BF9"/>
    <w:rsid w:val="00291377"/>
    <w:rsid w:val="002F1E7B"/>
    <w:rsid w:val="00300F1D"/>
    <w:rsid w:val="00313E2B"/>
    <w:rsid w:val="00325F0B"/>
    <w:rsid w:val="003B5A75"/>
    <w:rsid w:val="003E7DC7"/>
    <w:rsid w:val="00492FCF"/>
    <w:rsid w:val="004A4B76"/>
    <w:rsid w:val="00500CF8"/>
    <w:rsid w:val="00522DD1"/>
    <w:rsid w:val="00532926"/>
    <w:rsid w:val="00593968"/>
    <w:rsid w:val="005B1998"/>
    <w:rsid w:val="005C3D12"/>
    <w:rsid w:val="005F0D53"/>
    <w:rsid w:val="00635FFC"/>
    <w:rsid w:val="0065458B"/>
    <w:rsid w:val="006C0F47"/>
    <w:rsid w:val="00757FD0"/>
    <w:rsid w:val="00835282"/>
    <w:rsid w:val="008D73DE"/>
    <w:rsid w:val="008F50E5"/>
    <w:rsid w:val="0096009D"/>
    <w:rsid w:val="0097343D"/>
    <w:rsid w:val="009B64A9"/>
    <w:rsid w:val="009E6C7B"/>
    <w:rsid w:val="00A90D25"/>
    <w:rsid w:val="00AD16D9"/>
    <w:rsid w:val="00B06D6E"/>
    <w:rsid w:val="00B1417B"/>
    <w:rsid w:val="00B22F01"/>
    <w:rsid w:val="00B318A9"/>
    <w:rsid w:val="00B43259"/>
    <w:rsid w:val="00B452EE"/>
    <w:rsid w:val="00B934FD"/>
    <w:rsid w:val="00B970AA"/>
    <w:rsid w:val="00BF52AD"/>
    <w:rsid w:val="00C21F70"/>
    <w:rsid w:val="00C53DB6"/>
    <w:rsid w:val="00C82ED8"/>
    <w:rsid w:val="00CB4425"/>
    <w:rsid w:val="00CD6DBB"/>
    <w:rsid w:val="00CE417C"/>
    <w:rsid w:val="00D1176D"/>
    <w:rsid w:val="00D33432"/>
    <w:rsid w:val="00D37ABD"/>
    <w:rsid w:val="00D819E7"/>
    <w:rsid w:val="00DB72C1"/>
    <w:rsid w:val="00DD3D04"/>
    <w:rsid w:val="00DE62CE"/>
    <w:rsid w:val="00E10FE4"/>
    <w:rsid w:val="00E2679C"/>
    <w:rsid w:val="00E61840"/>
    <w:rsid w:val="00E856BE"/>
    <w:rsid w:val="00E91BDA"/>
    <w:rsid w:val="00F04674"/>
    <w:rsid w:val="00F2319D"/>
    <w:rsid w:val="00F36EAD"/>
    <w:rsid w:val="00F42555"/>
    <w:rsid w:val="00F63406"/>
    <w:rsid w:val="00F90DFE"/>
    <w:rsid w:val="00FB4F8B"/>
    <w:rsid w:val="00FF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01DCD9"/>
  <w15:chartTrackingRefBased/>
  <w15:docId w15:val="{A216211E-1D2C-4276-9269-414FAE587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6EAD"/>
    <w:pPr>
      <w:widowControl w:val="0"/>
      <w:adjustRightInd w:val="0"/>
      <w:snapToGrid w:val="0"/>
      <w:spacing w:line="312" w:lineRule="auto"/>
      <w:ind w:firstLineChars="200" w:firstLine="20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6EAD"/>
    <w:pPr>
      <w:widowControl w:val="0"/>
      <w:jc w:val="both"/>
    </w:pPr>
  </w:style>
  <w:style w:type="character" w:styleId="a4">
    <w:name w:val="Hyperlink"/>
    <w:basedOn w:val="a0"/>
    <w:uiPriority w:val="99"/>
    <w:unhideWhenUsed/>
    <w:rsid w:val="0053292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0E271B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E271B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E271B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E271B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E10FE4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2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19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358</Words>
  <Characters>491</Characters>
  <Application>Microsoft Office Word</Application>
  <DocSecurity>0</DocSecurity>
  <Lines>18</Lines>
  <Paragraphs>18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赵君霞</cp:lastModifiedBy>
  <cp:revision>50</cp:revision>
  <dcterms:created xsi:type="dcterms:W3CDTF">2021-06-16T08:00:00Z</dcterms:created>
  <dcterms:modified xsi:type="dcterms:W3CDTF">2024-10-10T08:32:00Z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3d024cac26780630789a0cfe47e17dd561ad2b48b6f4467995a90e87865ba1cf</vt:lpwstr>
  </property>
</Properties>
</file>